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6BD4C1" w14:textId="77777777" w:rsidR="000F5CFC" w:rsidRPr="007D612C" w:rsidRDefault="00DE47D2" w:rsidP="000F5CFC">
      <w:pPr>
        <w:pStyle w:val="Title"/>
      </w:pPr>
      <w:r>
        <w:t>Enrollment System (ES)</w:t>
      </w:r>
    </w:p>
    <w:p w14:paraId="17CDE42E" w14:textId="77777777" w:rsidR="00182957" w:rsidRDefault="00092C89" w:rsidP="000F5CFC">
      <w:pPr>
        <w:pStyle w:val="Title"/>
      </w:pPr>
      <w:r>
        <w:t>Messaging</w:t>
      </w:r>
    </w:p>
    <w:p w14:paraId="50B77A0C" w14:textId="77777777" w:rsidR="000F5CFC" w:rsidRDefault="009A630B" w:rsidP="000F5CFC">
      <w:pPr>
        <w:pStyle w:val="Title"/>
      </w:pPr>
      <w:r>
        <w:t>Technical Specification</w:t>
      </w:r>
    </w:p>
    <w:p w14:paraId="29D20730" w14:textId="77777777" w:rsidR="000F5CFC" w:rsidRDefault="00DE47D2" w:rsidP="000F5CFC">
      <w:pPr>
        <w:pStyle w:val="screentitlep"/>
      </w:pPr>
      <w:r w:rsidRPr="006A4B97">
        <w:rPr>
          <w:i/>
          <w:noProof/>
        </w:rPr>
        <w:drawing>
          <wp:inline distT="0" distB="0" distL="0" distR="0" wp14:anchorId="74EFFDDD" wp14:editId="35EAF3B5">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796A7455" w14:textId="77777777" w:rsidR="00DE47D2" w:rsidRPr="006A4B97" w:rsidRDefault="00DE47D2" w:rsidP="00DE47D2">
      <w:pPr>
        <w:pStyle w:val="Title-Version"/>
        <w:spacing w:after="0"/>
        <w:rPr>
          <w:sz w:val="32"/>
          <w:szCs w:val="32"/>
        </w:rPr>
      </w:pPr>
      <w:r w:rsidRPr="006A4B97">
        <w:rPr>
          <w:sz w:val="32"/>
          <w:szCs w:val="32"/>
        </w:rPr>
        <w:t>Department of Veterans Affairs</w:t>
      </w:r>
    </w:p>
    <w:p w14:paraId="03FDCE0E" w14:textId="77777777" w:rsidR="00DE47D2" w:rsidRPr="006A4B97" w:rsidRDefault="00DE47D2" w:rsidP="00DE47D2">
      <w:pPr>
        <w:pStyle w:val="Title-Version"/>
        <w:spacing w:after="0"/>
        <w:rPr>
          <w:sz w:val="32"/>
        </w:rPr>
      </w:pPr>
      <w:r w:rsidRPr="006A4B97">
        <w:rPr>
          <w:sz w:val="32"/>
          <w:szCs w:val="32"/>
        </w:rPr>
        <w:t>Office of Information and Technology (OIT)</w:t>
      </w:r>
    </w:p>
    <w:p w14:paraId="3AD6953A" w14:textId="77777777" w:rsidR="000F5CFC" w:rsidRPr="00DE47D2" w:rsidRDefault="00DE47D2" w:rsidP="00DE47D2">
      <w:pPr>
        <w:pStyle w:val="Title-Version"/>
        <w:spacing w:after="360"/>
        <w:rPr>
          <w:sz w:val="32"/>
          <w:szCs w:val="32"/>
        </w:rPr>
      </w:pPr>
      <w:r w:rsidRPr="006A4B97">
        <w:rPr>
          <w:sz w:val="32"/>
          <w:szCs w:val="32"/>
        </w:rPr>
        <w:t>Product Development</w:t>
      </w:r>
    </w:p>
    <w:p w14:paraId="55279701" w14:textId="4D8AEE6E" w:rsidR="000F5CFC" w:rsidRPr="00853616" w:rsidRDefault="000F5CFC" w:rsidP="000F5CFC">
      <w:pPr>
        <w:pStyle w:val="Title2"/>
      </w:pPr>
      <w:r>
        <w:t xml:space="preserve">Documentation Version </w:t>
      </w:r>
      <w:r w:rsidR="00A132EA">
        <w:t>1</w:t>
      </w:r>
      <w:r w:rsidR="009A3835">
        <w:t>.6</w:t>
      </w:r>
      <w:r w:rsidRPr="00853616">
        <w:br/>
      </w:r>
    </w:p>
    <w:p w14:paraId="6AD8DF65" w14:textId="77777777" w:rsidR="000F5CFC" w:rsidRPr="00D21212" w:rsidRDefault="000F5CFC" w:rsidP="000F5CFC"/>
    <w:p w14:paraId="1CFF2453" w14:textId="77777777" w:rsidR="000F5CFC" w:rsidRDefault="000F5CFC" w:rsidP="000F5CFC">
      <w:pPr>
        <w:pStyle w:val="Title"/>
        <w:sectPr w:rsidR="000F5CFC" w:rsidSect="003E17D6">
          <w:footnotePr>
            <w:numRestart w:val="eachPage"/>
          </w:footnotePr>
          <w:pgSz w:w="12240" w:h="15840" w:code="1"/>
          <w:pgMar w:top="1440" w:right="1440" w:bottom="1440" w:left="1440" w:header="720" w:footer="720" w:gutter="0"/>
          <w:cols w:space="720"/>
          <w:titlePg/>
          <w:docGrid w:linePitch="326"/>
        </w:sectPr>
      </w:pPr>
    </w:p>
    <w:p w14:paraId="032136BC" w14:textId="77777777" w:rsidR="000F5CFC" w:rsidRDefault="000F5CFC" w:rsidP="000F5CFC">
      <w:pPr>
        <w:pStyle w:val="Hdr"/>
      </w:pPr>
      <w:r>
        <w:lastRenderedPageBreak/>
        <w:t>Revision History</w:t>
      </w:r>
    </w:p>
    <w:tbl>
      <w:tblPr>
        <w:tblStyle w:val="TableGrid"/>
        <w:tblW w:w="936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43" w:type="dxa"/>
          <w:left w:w="43" w:type="dxa"/>
          <w:bottom w:w="43" w:type="dxa"/>
          <w:right w:w="43" w:type="dxa"/>
        </w:tblCellMar>
        <w:tblLook w:val="0620" w:firstRow="1" w:lastRow="0" w:firstColumn="0" w:lastColumn="0" w:noHBand="1" w:noVBand="1"/>
        <w:tblDescription w:val="Revision History table"/>
      </w:tblPr>
      <w:tblGrid>
        <w:gridCol w:w="1393"/>
        <w:gridCol w:w="1080"/>
        <w:gridCol w:w="3330"/>
        <w:gridCol w:w="3557"/>
      </w:tblGrid>
      <w:tr w:rsidR="000F5CFC" w14:paraId="320A8A9D" w14:textId="77777777" w:rsidTr="003D0910">
        <w:trPr>
          <w:cantSplit/>
          <w:tblHeader/>
        </w:trPr>
        <w:tc>
          <w:tcPr>
            <w:tcW w:w="1393" w:type="dxa"/>
            <w:shd w:val="clear" w:color="auto" w:fill="F2F2F2" w:themeFill="background1" w:themeFillShade="F2"/>
          </w:tcPr>
          <w:p w14:paraId="2C3D6EB7" w14:textId="77777777" w:rsidR="000F5CFC" w:rsidRPr="005C2231" w:rsidRDefault="000F5CFC" w:rsidP="00856F20">
            <w:pPr>
              <w:pStyle w:val="TableHdg"/>
            </w:pPr>
            <w:r>
              <w:t>Date</w:t>
            </w:r>
          </w:p>
        </w:tc>
        <w:tc>
          <w:tcPr>
            <w:tcW w:w="1080" w:type="dxa"/>
            <w:shd w:val="clear" w:color="auto" w:fill="F2F2F2" w:themeFill="background1" w:themeFillShade="F2"/>
          </w:tcPr>
          <w:p w14:paraId="4BCD2099" w14:textId="77777777" w:rsidR="000F5CFC" w:rsidRPr="005C2231" w:rsidRDefault="000F5CFC" w:rsidP="00856F20">
            <w:pPr>
              <w:pStyle w:val="TableHdg"/>
            </w:pPr>
            <w:r>
              <w:t>Revision</w:t>
            </w:r>
          </w:p>
        </w:tc>
        <w:tc>
          <w:tcPr>
            <w:tcW w:w="3330" w:type="dxa"/>
            <w:shd w:val="clear" w:color="auto" w:fill="F2F2F2" w:themeFill="background1" w:themeFillShade="F2"/>
          </w:tcPr>
          <w:p w14:paraId="17686E51" w14:textId="77777777" w:rsidR="000F5CFC" w:rsidRPr="005C2231" w:rsidRDefault="000F5CFC" w:rsidP="00856F20">
            <w:pPr>
              <w:pStyle w:val="TableHdg"/>
            </w:pPr>
            <w:r>
              <w:t>Description</w:t>
            </w:r>
          </w:p>
        </w:tc>
        <w:tc>
          <w:tcPr>
            <w:tcW w:w="3557" w:type="dxa"/>
            <w:shd w:val="clear" w:color="auto" w:fill="F2F2F2" w:themeFill="background1" w:themeFillShade="F2"/>
          </w:tcPr>
          <w:p w14:paraId="1C5CE003" w14:textId="77777777" w:rsidR="000F5CFC" w:rsidRPr="005C2231" w:rsidRDefault="000F5CFC" w:rsidP="00856F20">
            <w:pPr>
              <w:pStyle w:val="TableHdg"/>
            </w:pPr>
            <w:r>
              <w:t>Author</w:t>
            </w:r>
          </w:p>
        </w:tc>
      </w:tr>
      <w:tr w:rsidR="009A3835" w14:paraId="1B0AA8CB" w14:textId="77777777" w:rsidTr="003D0910">
        <w:tc>
          <w:tcPr>
            <w:tcW w:w="1393" w:type="dxa"/>
          </w:tcPr>
          <w:p w14:paraId="38170202" w14:textId="70A2AA98" w:rsidR="009A3835" w:rsidRDefault="009A3835" w:rsidP="009A3835">
            <w:pPr>
              <w:pStyle w:val="TableText"/>
            </w:pPr>
            <w:r>
              <w:t>01/22/2019</w:t>
            </w:r>
          </w:p>
        </w:tc>
        <w:tc>
          <w:tcPr>
            <w:tcW w:w="1080" w:type="dxa"/>
          </w:tcPr>
          <w:p w14:paraId="65B4C9C9" w14:textId="2B778BF8" w:rsidR="009A3835" w:rsidRDefault="009A3835" w:rsidP="009A3835">
            <w:pPr>
              <w:pStyle w:val="TableText"/>
            </w:pPr>
            <w:r>
              <w:t>1.6</w:t>
            </w:r>
          </w:p>
        </w:tc>
        <w:tc>
          <w:tcPr>
            <w:tcW w:w="3330" w:type="dxa"/>
          </w:tcPr>
          <w:p w14:paraId="63AE13A9" w14:textId="24418196" w:rsidR="009A3835" w:rsidRDefault="009A3835" w:rsidP="009A3835">
            <w:pPr>
              <w:pStyle w:val="TableText"/>
            </w:pPr>
            <w:r>
              <w:t>Added Section for FDD from HCA</w:t>
            </w:r>
          </w:p>
        </w:tc>
        <w:tc>
          <w:tcPr>
            <w:tcW w:w="3557" w:type="dxa"/>
          </w:tcPr>
          <w:p w14:paraId="28352CF6" w14:textId="00151ED4" w:rsidR="009A3835" w:rsidRDefault="009A3835" w:rsidP="009A3835">
            <w:pPr>
              <w:pStyle w:val="TableText"/>
              <w:rPr>
                <w:color w:val="000000"/>
              </w:rPr>
            </w:pPr>
            <w:r>
              <w:rPr>
                <w:color w:val="000000"/>
              </w:rPr>
              <w:t>Joseph Cortes</w:t>
            </w:r>
          </w:p>
        </w:tc>
      </w:tr>
      <w:tr w:rsidR="009A3835" w14:paraId="6050B2D2" w14:textId="77777777" w:rsidTr="003D0910">
        <w:tc>
          <w:tcPr>
            <w:tcW w:w="1393" w:type="dxa"/>
          </w:tcPr>
          <w:p w14:paraId="4434A1D1" w14:textId="3B2E7959" w:rsidR="009A3835" w:rsidRDefault="009A3835" w:rsidP="009A3835">
            <w:pPr>
              <w:pStyle w:val="TableText"/>
            </w:pPr>
            <w:r>
              <w:t>01/14/2019</w:t>
            </w:r>
          </w:p>
        </w:tc>
        <w:tc>
          <w:tcPr>
            <w:tcW w:w="1080" w:type="dxa"/>
          </w:tcPr>
          <w:p w14:paraId="3230B8CD" w14:textId="00F21631" w:rsidR="009A3835" w:rsidRDefault="009A3835" w:rsidP="009A3835">
            <w:pPr>
              <w:pStyle w:val="TableText"/>
            </w:pPr>
            <w:r>
              <w:t>1.5</w:t>
            </w:r>
          </w:p>
        </w:tc>
        <w:tc>
          <w:tcPr>
            <w:tcW w:w="3330" w:type="dxa"/>
          </w:tcPr>
          <w:p w14:paraId="122E5D34" w14:textId="6249F485" w:rsidR="009A3835" w:rsidRDefault="009A3835" w:rsidP="009A3835">
            <w:pPr>
              <w:pStyle w:val="TableText"/>
            </w:pPr>
            <w:r>
              <w:t>Added Section for Preferred Name</w:t>
            </w:r>
          </w:p>
        </w:tc>
        <w:tc>
          <w:tcPr>
            <w:tcW w:w="3557" w:type="dxa"/>
          </w:tcPr>
          <w:p w14:paraId="17BA475F" w14:textId="4A367E4A" w:rsidR="009A3835" w:rsidRDefault="009A3835" w:rsidP="009A3835">
            <w:pPr>
              <w:pStyle w:val="TableText"/>
              <w:rPr>
                <w:color w:val="000000"/>
              </w:rPr>
            </w:pPr>
            <w:r>
              <w:rPr>
                <w:color w:val="000000"/>
              </w:rPr>
              <w:t>Joseph Cortes</w:t>
            </w:r>
          </w:p>
        </w:tc>
      </w:tr>
      <w:tr w:rsidR="009A3835" w14:paraId="4A4D45DC" w14:textId="77777777" w:rsidTr="003D0910">
        <w:tc>
          <w:tcPr>
            <w:tcW w:w="1393" w:type="dxa"/>
          </w:tcPr>
          <w:p w14:paraId="6DE76C54" w14:textId="3D5B25AA" w:rsidR="009A3835" w:rsidRDefault="009A3835" w:rsidP="009A3835">
            <w:pPr>
              <w:pStyle w:val="TableText"/>
            </w:pPr>
            <w:r>
              <w:t>10/23/2018</w:t>
            </w:r>
          </w:p>
        </w:tc>
        <w:tc>
          <w:tcPr>
            <w:tcW w:w="1080" w:type="dxa"/>
          </w:tcPr>
          <w:p w14:paraId="6233C59B" w14:textId="6CC0B516" w:rsidR="009A3835" w:rsidRDefault="009A3835" w:rsidP="009A3835">
            <w:pPr>
              <w:pStyle w:val="TableText"/>
            </w:pPr>
            <w:r>
              <w:t>1.4</w:t>
            </w:r>
          </w:p>
        </w:tc>
        <w:tc>
          <w:tcPr>
            <w:tcW w:w="3330" w:type="dxa"/>
          </w:tcPr>
          <w:p w14:paraId="7730A525" w14:textId="37EFEE06" w:rsidR="009A3835" w:rsidRDefault="009A3835" w:rsidP="009A3835">
            <w:pPr>
              <w:pStyle w:val="TableText"/>
            </w:pPr>
            <w:r>
              <w:t>Added Section for MOH Award Date in ES</w:t>
            </w:r>
          </w:p>
        </w:tc>
        <w:tc>
          <w:tcPr>
            <w:tcW w:w="3557" w:type="dxa"/>
          </w:tcPr>
          <w:p w14:paraId="203C747B" w14:textId="0A8B3EB7" w:rsidR="009A3835" w:rsidRDefault="009A3835" w:rsidP="009A3835">
            <w:pPr>
              <w:pStyle w:val="TableText"/>
              <w:rPr>
                <w:color w:val="000000"/>
              </w:rPr>
            </w:pPr>
            <w:r>
              <w:rPr>
                <w:color w:val="000000"/>
              </w:rPr>
              <w:t>Joseph Cortes</w:t>
            </w:r>
          </w:p>
        </w:tc>
      </w:tr>
      <w:tr w:rsidR="009A3835" w14:paraId="6F7BCEDE" w14:textId="77777777" w:rsidTr="003D0910">
        <w:tc>
          <w:tcPr>
            <w:tcW w:w="1393" w:type="dxa"/>
          </w:tcPr>
          <w:p w14:paraId="187F9AF5" w14:textId="33B87DBA" w:rsidR="009A3835" w:rsidRDefault="009A3835" w:rsidP="009A3835">
            <w:pPr>
              <w:pStyle w:val="TableText"/>
            </w:pPr>
            <w:r>
              <w:t>08/27/2018</w:t>
            </w:r>
          </w:p>
        </w:tc>
        <w:tc>
          <w:tcPr>
            <w:tcW w:w="1080" w:type="dxa"/>
          </w:tcPr>
          <w:p w14:paraId="72686731" w14:textId="47BC2974" w:rsidR="009A3835" w:rsidRDefault="009A3835" w:rsidP="009A3835">
            <w:pPr>
              <w:pStyle w:val="TableText"/>
            </w:pPr>
            <w:r>
              <w:t>1.3</w:t>
            </w:r>
          </w:p>
        </w:tc>
        <w:tc>
          <w:tcPr>
            <w:tcW w:w="3330" w:type="dxa"/>
          </w:tcPr>
          <w:p w14:paraId="2A4BB9DD" w14:textId="188F1BAA" w:rsidR="009A3835" w:rsidRDefault="009A3835" w:rsidP="009A3835">
            <w:pPr>
              <w:pStyle w:val="TableText"/>
            </w:pPr>
            <w:r>
              <w:t>Updated test scenario for association</w:t>
            </w:r>
          </w:p>
        </w:tc>
        <w:tc>
          <w:tcPr>
            <w:tcW w:w="3557" w:type="dxa"/>
          </w:tcPr>
          <w:p w14:paraId="36261EE4" w14:textId="4524F80A" w:rsidR="009A3835" w:rsidRDefault="009A3835" w:rsidP="009A3835">
            <w:pPr>
              <w:pStyle w:val="TableText"/>
              <w:rPr>
                <w:color w:val="000000"/>
              </w:rPr>
            </w:pPr>
            <w:r>
              <w:rPr>
                <w:color w:val="000000"/>
              </w:rPr>
              <w:t>Wen Lin</w:t>
            </w:r>
          </w:p>
        </w:tc>
      </w:tr>
      <w:tr w:rsidR="009A3835" w14:paraId="2CACBB63" w14:textId="77777777" w:rsidTr="003D0910">
        <w:tc>
          <w:tcPr>
            <w:tcW w:w="1393" w:type="dxa"/>
          </w:tcPr>
          <w:p w14:paraId="63E780FF" w14:textId="3912BBD1" w:rsidR="009A3835" w:rsidRDefault="009A3835" w:rsidP="009A3835">
            <w:pPr>
              <w:pStyle w:val="TableText"/>
            </w:pPr>
            <w:r>
              <w:t>08/23/2018</w:t>
            </w:r>
          </w:p>
        </w:tc>
        <w:tc>
          <w:tcPr>
            <w:tcW w:w="1080" w:type="dxa"/>
          </w:tcPr>
          <w:p w14:paraId="434CAD06" w14:textId="1EBC04BD" w:rsidR="009A3835" w:rsidRDefault="009A3835" w:rsidP="009A3835">
            <w:pPr>
              <w:pStyle w:val="TableText"/>
            </w:pPr>
            <w:r>
              <w:t>1.2</w:t>
            </w:r>
          </w:p>
        </w:tc>
        <w:tc>
          <w:tcPr>
            <w:tcW w:w="3330" w:type="dxa"/>
          </w:tcPr>
          <w:p w14:paraId="6F9698B7" w14:textId="2E0E88E6" w:rsidR="009A3835" w:rsidRDefault="009A3835" w:rsidP="009A3835">
            <w:pPr>
              <w:pStyle w:val="TableText"/>
            </w:pPr>
            <w:r>
              <w:t>Updated Z05 Message with how to test details including HL7 segments and data examples</w:t>
            </w:r>
          </w:p>
        </w:tc>
        <w:tc>
          <w:tcPr>
            <w:tcW w:w="3557" w:type="dxa"/>
          </w:tcPr>
          <w:p w14:paraId="7F6DA701" w14:textId="7EA6A8E8" w:rsidR="009A3835" w:rsidRDefault="009A3835" w:rsidP="009A3835">
            <w:pPr>
              <w:pStyle w:val="TableText"/>
              <w:rPr>
                <w:color w:val="000000"/>
              </w:rPr>
            </w:pPr>
            <w:r>
              <w:rPr>
                <w:color w:val="000000"/>
              </w:rPr>
              <w:t>Wen Lin</w:t>
            </w:r>
          </w:p>
        </w:tc>
      </w:tr>
      <w:tr w:rsidR="009A3835" w14:paraId="4145B9FD" w14:textId="77777777" w:rsidTr="003D0910">
        <w:tc>
          <w:tcPr>
            <w:tcW w:w="1393" w:type="dxa"/>
          </w:tcPr>
          <w:p w14:paraId="6BFE7303" w14:textId="268D609B" w:rsidR="009A3835" w:rsidRDefault="009A3835" w:rsidP="009A3835">
            <w:pPr>
              <w:pStyle w:val="TableText"/>
            </w:pPr>
            <w:r>
              <w:t>08/22/2018</w:t>
            </w:r>
          </w:p>
        </w:tc>
        <w:tc>
          <w:tcPr>
            <w:tcW w:w="1080" w:type="dxa"/>
          </w:tcPr>
          <w:p w14:paraId="1B8F2012" w14:textId="18BFF4AD" w:rsidR="009A3835" w:rsidRDefault="009A3835" w:rsidP="009A3835">
            <w:pPr>
              <w:pStyle w:val="TableText"/>
            </w:pPr>
            <w:r>
              <w:t>1.1</w:t>
            </w:r>
          </w:p>
        </w:tc>
        <w:tc>
          <w:tcPr>
            <w:tcW w:w="3330" w:type="dxa"/>
          </w:tcPr>
          <w:p w14:paraId="5CCE0E41" w14:textId="171A4693" w:rsidR="009A3835" w:rsidRDefault="009A3835" w:rsidP="009A3835">
            <w:pPr>
              <w:pStyle w:val="TableText"/>
            </w:pPr>
            <w:r>
              <w:t>Added Section for Early Separation Reason Code in ZMH Message Segment</w:t>
            </w:r>
          </w:p>
        </w:tc>
        <w:tc>
          <w:tcPr>
            <w:tcW w:w="3557" w:type="dxa"/>
          </w:tcPr>
          <w:p w14:paraId="6805CAE6" w14:textId="661231F1" w:rsidR="009A3835" w:rsidRDefault="009A3835" w:rsidP="009A3835">
            <w:pPr>
              <w:pStyle w:val="TableText"/>
              <w:rPr>
                <w:color w:val="000000"/>
              </w:rPr>
            </w:pPr>
            <w:r>
              <w:rPr>
                <w:color w:val="000000"/>
              </w:rPr>
              <w:t>Joseph Cortes</w:t>
            </w:r>
          </w:p>
        </w:tc>
      </w:tr>
      <w:tr w:rsidR="009A3835" w14:paraId="6E8A41F0" w14:textId="77777777" w:rsidTr="003D0910">
        <w:tc>
          <w:tcPr>
            <w:tcW w:w="1393" w:type="dxa"/>
          </w:tcPr>
          <w:p w14:paraId="25D1EC64" w14:textId="3F5465C2" w:rsidR="009A3835" w:rsidRDefault="009A3835" w:rsidP="009A3835">
            <w:pPr>
              <w:pStyle w:val="TableText"/>
            </w:pPr>
            <w:r>
              <w:t>08/10/2018</w:t>
            </w:r>
          </w:p>
        </w:tc>
        <w:tc>
          <w:tcPr>
            <w:tcW w:w="1080" w:type="dxa"/>
          </w:tcPr>
          <w:p w14:paraId="01667D7E" w14:textId="23D08FAE" w:rsidR="009A3835" w:rsidRDefault="009A3835" w:rsidP="009A3835">
            <w:pPr>
              <w:pStyle w:val="TableText"/>
            </w:pPr>
            <w:r>
              <w:t>1.0</w:t>
            </w:r>
          </w:p>
        </w:tc>
        <w:tc>
          <w:tcPr>
            <w:tcW w:w="3330" w:type="dxa"/>
          </w:tcPr>
          <w:p w14:paraId="53E8F0FC" w14:textId="1324D5A3" w:rsidR="009A3835" w:rsidRDefault="009A3835" w:rsidP="009A3835">
            <w:pPr>
              <w:pStyle w:val="TableText"/>
            </w:pPr>
            <w:r>
              <w:t>Initial document</w:t>
            </w:r>
          </w:p>
        </w:tc>
        <w:tc>
          <w:tcPr>
            <w:tcW w:w="3557" w:type="dxa"/>
          </w:tcPr>
          <w:p w14:paraId="2A71E5D1" w14:textId="07249660" w:rsidR="009A3835" w:rsidRDefault="009A3835" w:rsidP="009A3835">
            <w:pPr>
              <w:pStyle w:val="TableText"/>
              <w:rPr>
                <w:color w:val="000000"/>
              </w:rPr>
            </w:pPr>
            <w:r>
              <w:rPr>
                <w:color w:val="000000"/>
              </w:rPr>
              <w:t>Wen Lin</w:t>
            </w:r>
          </w:p>
        </w:tc>
      </w:tr>
    </w:tbl>
    <w:p w14:paraId="1B97C1C2" w14:textId="77777777" w:rsidR="000F5CFC" w:rsidRPr="00BB4E75" w:rsidRDefault="000F5CFC" w:rsidP="000F5CFC">
      <w:r>
        <w:br w:type="page"/>
      </w:r>
    </w:p>
    <w:p w14:paraId="27F0EB1F" w14:textId="77777777" w:rsidR="000F5CFC" w:rsidRDefault="000F5CFC" w:rsidP="000F5CFC">
      <w:pPr>
        <w:pStyle w:val="Hdr"/>
      </w:pPr>
      <w:r>
        <w:lastRenderedPageBreak/>
        <w:t>Table of Contents</w:t>
      </w:r>
    </w:p>
    <w:p w14:paraId="04173BC4" w14:textId="417F9FF2" w:rsidR="009A3835" w:rsidRDefault="000F5CFC">
      <w:pPr>
        <w:pStyle w:val="TOC1"/>
        <w:rPr>
          <w:rFonts w:asciiTheme="minorHAnsi" w:eastAsiaTheme="minorEastAsia" w:hAnsiTheme="minorHAnsi" w:cstheme="minorBidi"/>
          <w:b w:val="0"/>
          <w:noProof/>
          <w:sz w:val="22"/>
          <w:szCs w:val="22"/>
        </w:rPr>
      </w:pPr>
      <w:r>
        <w:rPr>
          <w:b w:val="0"/>
        </w:rPr>
        <w:fldChar w:fldCharType="begin"/>
      </w:r>
      <w:r>
        <w:rPr>
          <w:b w:val="0"/>
        </w:rPr>
        <w:instrText xml:space="preserve"> TOC \o "1-4" \h \z \u </w:instrText>
      </w:r>
      <w:r>
        <w:rPr>
          <w:b w:val="0"/>
        </w:rPr>
        <w:fldChar w:fldCharType="separate"/>
      </w:r>
      <w:hyperlink w:anchor="_Toc536022821" w:history="1">
        <w:r w:rsidR="009A3835" w:rsidRPr="008B699B">
          <w:rPr>
            <w:rStyle w:val="Hyperlink"/>
            <w:noProof/>
          </w:rPr>
          <w:t>1.</w:t>
        </w:r>
        <w:r w:rsidR="009A3835">
          <w:rPr>
            <w:rFonts w:asciiTheme="minorHAnsi" w:eastAsiaTheme="minorEastAsia" w:hAnsiTheme="minorHAnsi" w:cstheme="minorBidi"/>
            <w:b w:val="0"/>
            <w:noProof/>
            <w:sz w:val="22"/>
            <w:szCs w:val="22"/>
          </w:rPr>
          <w:tab/>
        </w:r>
        <w:r w:rsidR="009A3835" w:rsidRPr="008B699B">
          <w:rPr>
            <w:rStyle w:val="Hyperlink"/>
            <w:noProof/>
          </w:rPr>
          <w:t>Introduction</w:t>
        </w:r>
        <w:r w:rsidR="009A3835">
          <w:rPr>
            <w:noProof/>
            <w:webHidden/>
          </w:rPr>
          <w:tab/>
        </w:r>
        <w:r w:rsidR="009A3835">
          <w:rPr>
            <w:noProof/>
            <w:webHidden/>
          </w:rPr>
          <w:fldChar w:fldCharType="begin"/>
        </w:r>
        <w:r w:rsidR="009A3835">
          <w:rPr>
            <w:noProof/>
            <w:webHidden/>
          </w:rPr>
          <w:instrText xml:space="preserve"> PAGEREF _Toc536022821 \h </w:instrText>
        </w:r>
        <w:r w:rsidR="009A3835">
          <w:rPr>
            <w:noProof/>
            <w:webHidden/>
          </w:rPr>
        </w:r>
        <w:r w:rsidR="009A3835">
          <w:rPr>
            <w:noProof/>
            <w:webHidden/>
          </w:rPr>
          <w:fldChar w:fldCharType="separate"/>
        </w:r>
        <w:r w:rsidR="009A3835">
          <w:rPr>
            <w:noProof/>
            <w:webHidden/>
          </w:rPr>
          <w:t>4</w:t>
        </w:r>
        <w:r w:rsidR="009A3835">
          <w:rPr>
            <w:noProof/>
            <w:webHidden/>
          </w:rPr>
          <w:fldChar w:fldCharType="end"/>
        </w:r>
      </w:hyperlink>
    </w:p>
    <w:p w14:paraId="0A5C92EA" w14:textId="6CC4D3FD" w:rsidR="009A3835" w:rsidRDefault="00893313">
      <w:pPr>
        <w:pStyle w:val="TOC2"/>
        <w:rPr>
          <w:rFonts w:asciiTheme="minorHAnsi" w:eastAsiaTheme="minorEastAsia" w:hAnsiTheme="minorHAnsi" w:cstheme="minorBidi"/>
          <w:b w:val="0"/>
          <w:noProof/>
          <w:sz w:val="22"/>
          <w:szCs w:val="22"/>
        </w:rPr>
      </w:pPr>
      <w:hyperlink w:anchor="_Toc536022822" w:history="1">
        <w:r w:rsidR="009A3835" w:rsidRPr="008B699B">
          <w:rPr>
            <w:rStyle w:val="Hyperlink"/>
            <w:noProof/>
            <w14:scene3d>
              <w14:camera w14:prst="orthographicFront"/>
              <w14:lightRig w14:rig="threePt" w14:dir="t">
                <w14:rot w14:lat="0" w14:lon="0" w14:rev="0"/>
              </w14:lightRig>
            </w14:scene3d>
          </w:rPr>
          <w:t>1.1.</w:t>
        </w:r>
        <w:r w:rsidR="009A3835">
          <w:rPr>
            <w:rFonts w:asciiTheme="minorHAnsi" w:eastAsiaTheme="minorEastAsia" w:hAnsiTheme="minorHAnsi" w:cstheme="minorBidi"/>
            <w:b w:val="0"/>
            <w:noProof/>
            <w:sz w:val="22"/>
            <w:szCs w:val="22"/>
          </w:rPr>
          <w:tab/>
        </w:r>
        <w:r w:rsidR="009A3835" w:rsidRPr="008B699B">
          <w:rPr>
            <w:rStyle w:val="Hyperlink"/>
            <w:noProof/>
          </w:rPr>
          <w:t>Purpose</w:t>
        </w:r>
        <w:r w:rsidR="009A3835">
          <w:rPr>
            <w:noProof/>
            <w:webHidden/>
          </w:rPr>
          <w:tab/>
        </w:r>
        <w:r w:rsidR="009A3835">
          <w:rPr>
            <w:noProof/>
            <w:webHidden/>
          </w:rPr>
          <w:fldChar w:fldCharType="begin"/>
        </w:r>
        <w:r w:rsidR="009A3835">
          <w:rPr>
            <w:noProof/>
            <w:webHidden/>
          </w:rPr>
          <w:instrText xml:space="preserve"> PAGEREF _Toc536022822 \h </w:instrText>
        </w:r>
        <w:r w:rsidR="009A3835">
          <w:rPr>
            <w:noProof/>
            <w:webHidden/>
          </w:rPr>
        </w:r>
        <w:r w:rsidR="009A3835">
          <w:rPr>
            <w:noProof/>
            <w:webHidden/>
          </w:rPr>
          <w:fldChar w:fldCharType="separate"/>
        </w:r>
        <w:r w:rsidR="009A3835">
          <w:rPr>
            <w:noProof/>
            <w:webHidden/>
          </w:rPr>
          <w:t>4</w:t>
        </w:r>
        <w:r w:rsidR="009A3835">
          <w:rPr>
            <w:noProof/>
            <w:webHidden/>
          </w:rPr>
          <w:fldChar w:fldCharType="end"/>
        </w:r>
      </w:hyperlink>
    </w:p>
    <w:p w14:paraId="1C7CE424" w14:textId="0C865A57" w:rsidR="009A3835" w:rsidRDefault="00893313">
      <w:pPr>
        <w:pStyle w:val="TOC2"/>
        <w:rPr>
          <w:rFonts w:asciiTheme="minorHAnsi" w:eastAsiaTheme="minorEastAsia" w:hAnsiTheme="minorHAnsi" w:cstheme="minorBidi"/>
          <w:b w:val="0"/>
          <w:noProof/>
          <w:sz w:val="22"/>
          <w:szCs w:val="22"/>
        </w:rPr>
      </w:pPr>
      <w:hyperlink w:anchor="_Toc536022823" w:history="1">
        <w:r w:rsidR="009A3835" w:rsidRPr="008B699B">
          <w:rPr>
            <w:rStyle w:val="Hyperlink"/>
            <w:noProof/>
            <w14:scene3d>
              <w14:camera w14:prst="orthographicFront"/>
              <w14:lightRig w14:rig="threePt" w14:dir="t">
                <w14:rot w14:lat="0" w14:lon="0" w14:rev="0"/>
              </w14:lightRig>
            </w14:scene3d>
          </w:rPr>
          <w:t>1.2.</w:t>
        </w:r>
        <w:r w:rsidR="009A3835">
          <w:rPr>
            <w:rFonts w:asciiTheme="minorHAnsi" w:eastAsiaTheme="minorEastAsia" w:hAnsiTheme="minorHAnsi" w:cstheme="minorBidi"/>
            <w:b w:val="0"/>
            <w:noProof/>
            <w:sz w:val="22"/>
            <w:szCs w:val="22"/>
          </w:rPr>
          <w:tab/>
        </w:r>
        <w:r w:rsidR="009A3835" w:rsidRPr="008B699B">
          <w:rPr>
            <w:rStyle w:val="Hyperlink"/>
            <w:noProof/>
          </w:rPr>
          <w:t>Scope</w:t>
        </w:r>
        <w:r w:rsidR="009A3835">
          <w:rPr>
            <w:noProof/>
            <w:webHidden/>
          </w:rPr>
          <w:tab/>
        </w:r>
        <w:r w:rsidR="009A3835">
          <w:rPr>
            <w:noProof/>
            <w:webHidden/>
          </w:rPr>
          <w:fldChar w:fldCharType="begin"/>
        </w:r>
        <w:r w:rsidR="009A3835">
          <w:rPr>
            <w:noProof/>
            <w:webHidden/>
          </w:rPr>
          <w:instrText xml:space="preserve"> PAGEREF _Toc536022823 \h </w:instrText>
        </w:r>
        <w:r w:rsidR="009A3835">
          <w:rPr>
            <w:noProof/>
            <w:webHidden/>
          </w:rPr>
        </w:r>
        <w:r w:rsidR="009A3835">
          <w:rPr>
            <w:noProof/>
            <w:webHidden/>
          </w:rPr>
          <w:fldChar w:fldCharType="separate"/>
        </w:r>
        <w:r w:rsidR="009A3835">
          <w:rPr>
            <w:noProof/>
            <w:webHidden/>
          </w:rPr>
          <w:t>4</w:t>
        </w:r>
        <w:r w:rsidR="009A3835">
          <w:rPr>
            <w:noProof/>
            <w:webHidden/>
          </w:rPr>
          <w:fldChar w:fldCharType="end"/>
        </w:r>
      </w:hyperlink>
    </w:p>
    <w:p w14:paraId="7E48F757" w14:textId="7A0096C2" w:rsidR="009A3835" w:rsidRDefault="00893313">
      <w:pPr>
        <w:pStyle w:val="TOC1"/>
        <w:rPr>
          <w:rFonts w:asciiTheme="minorHAnsi" w:eastAsiaTheme="minorEastAsia" w:hAnsiTheme="minorHAnsi" w:cstheme="minorBidi"/>
          <w:b w:val="0"/>
          <w:noProof/>
          <w:sz w:val="22"/>
          <w:szCs w:val="22"/>
        </w:rPr>
      </w:pPr>
      <w:hyperlink w:anchor="_Toc536022824" w:history="1">
        <w:r w:rsidR="009A3835" w:rsidRPr="008B699B">
          <w:rPr>
            <w:rStyle w:val="Hyperlink"/>
            <w:noProof/>
          </w:rPr>
          <w:t>2.</w:t>
        </w:r>
        <w:r w:rsidR="009A3835">
          <w:rPr>
            <w:rFonts w:asciiTheme="minorHAnsi" w:eastAsiaTheme="minorEastAsia" w:hAnsiTheme="minorHAnsi" w:cstheme="minorBidi"/>
            <w:b w:val="0"/>
            <w:noProof/>
            <w:sz w:val="22"/>
            <w:szCs w:val="22"/>
          </w:rPr>
          <w:tab/>
        </w:r>
        <w:r w:rsidR="009A3835" w:rsidRPr="008B699B">
          <w:rPr>
            <w:rStyle w:val="Hyperlink"/>
            <w:noProof/>
          </w:rPr>
          <w:t>Modify Rules for Z05 Message</w:t>
        </w:r>
        <w:r w:rsidR="009A3835">
          <w:rPr>
            <w:noProof/>
            <w:webHidden/>
          </w:rPr>
          <w:tab/>
        </w:r>
        <w:r w:rsidR="009A3835">
          <w:rPr>
            <w:noProof/>
            <w:webHidden/>
          </w:rPr>
          <w:fldChar w:fldCharType="begin"/>
        </w:r>
        <w:r w:rsidR="009A3835">
          <w:rPr>
            <w:noProof/>
            <w:webHidden/>
          </w:rPr>
          <w:instrText xml:space="preserve"> PAGEREF _Toc536022824 \h </w:instrText>
        </w:r>
        <w:r w:rsidR="009A3835">
          <w:rPr>
            <w:noProof/>
            <w:webHidden/>
          </w:rPr>
        </w:r>
        <w:r w:rsidR="009A3835">
          <w:rPr>
            <w:noProof/>
            <w:webHidden/>
          </w:rPr>
          <w:fldChar w:fldCharType="separate"/>
        </w:r>
        <w:r w:rsidR="009A3835">
          <w:rPr>
            <w:noProof/>
            <w:webHidden/>
          </w:rPr>
          <w:t>5</w:t>
        </w:r>
        <w:r w:rsidR="009A3835">
          <w:rPr>
            <w:noProof/>
            <w:webHidden/>
          </w:rPr>
          <w:fldChar w:fldCharType="end"/>
        </w:r>
      </w:hyperlink>
    </w:p>
    <w:p w14:paraId="5045C2A2" w14:textId="48A6B67C" w:rsidR="009A3835" w:rsidRDefault="00893313">
      <w:pPr>
        <w:pStyle w:val="TOC2"/>
        <w:rPr>
          <w:rFonts w:asciiTheme="minorHAnsi" w:eastAsiaTheme="minorEastAsia" w:hAnsiTheme="minorHAnsi" w:cstheme="minorBidi"/>
          <w:b w:val="0"/>
          <w:noProof/>
          <w:sz w:val="22"/>
          <w:szCs w:val="22"/>
        </w:rPr>
      </w:pPr>
      <w:hyperlink w:anchor="_Toc536022825" w:history="1">
        <w:r w:rsidR="009A3835" w:rsidRPr="008B699B">
          <w:rPr>
            <w:rStyle w:val="Hyperlink"/>
            <w:noProof/>
            <w14:scene3d>
              <w14:camera w14:prst="orthographicFront"/>
              <w14:lightRig w14:rig="threePt" w14:dir="t">
                <w14:rot w14:lat="0" w14:lon="0" w14:rev="0"/>
              </w14:lightRig>
            </w14:scene3d>
          </w:rPr>
          <w:t>2.1.</w:t>
        </w:r>
        <w:r w:rsidR="009A3835">
          <w:rPr>
            <w:rFonts w:asciiTheme="minorHAnsi" w:eastAsiaTheme="minorEastAsia" w:hAnsiTheme="minorHAnsi" w:cstheme="minorBidi"/>
            <w:b w:val="0"/>
            <w:noProof/>
            <w:sz w:val="22"/>
            <w:szCs w:val="22"/>
          </w:rPr>
          <w:tab/>
        </w:r>
        <w:r w:rsidR="009A3835" w:rsidRPr="008B699B">
          <w:rPr>
            <w:rStyle w:val="Hyperlink"/>
            <w:noProof/>
          </w:rPr>
          <w:t>Change Request</w:t>
        </w:r>
        <w:r w:rsidR="009A3835">
          <w:rPr>
            <w:noProof/>
            <w:webHidden/>
          </w:rPr>
          <w:tab/>
        </w:r>
        <w:r w:rsidR="009A3835">
          <w:rPr>
            <w:noProof/>
            <w:webHidden/>
          </w:rPr>
          <w:fldChar w:fldCharType="begin"/>
        </w:r>
        <w:r w:rsidR="009A3835">
          <w:rPr>
            <w:noProof/>
            <w:webHidden/>
          </w:rPr>
          <w:instrText xml:space="preserve"> PAGEREF _Toc536022825 \h </w:instrText>
        </w:r>
        <w:r w:rsidR="009A3835">
          <w:rPr>
            <w:noProof/>
            <w:webHidden/>
          </w:rPr>
        </w:r>
        <w:r w:rsidR="009A3835">
          <w:rPr>
            <w:noProof/>
            <w:webHidden/>
          </w:rPr>
          <w:fldChar w:fldCharType="separate"/>
        </w:r>
        <w:r w:rsidR="009A3835">
          <w:rPr>
            <w:noProof/>
            <w:webHidden/>
          </w:rPr>
          <w:t>5</w:t>
        </w:r>
        <w:r w:rsidR="009A3835">
          <w:rPr>
            <w:noProof/>
            <w:webHidden/>
          </w:rPr>
          <w:fldChar w:fldCharType="end"/>
        </w:r>
      </w:hyperlink>
    </w:p>
    <w:p w14:paraId="1F48AEC6" w14:textId="6828E599" w:rsidR="009A3835" w:rsidRDefault="00893313">
      <w:pPr>
        <w:pStyle w:val="TOC2"/>
        <w:rPr>
          <w:rFonts w:asciiTheme="minorHAnsi" w:eastAsiaTheme="minorEastAsia" w:hAnsiTheme="minorHAnsi" w:cstheme="minorBidi"/>
          <w:b w:val="0"/>
          <w:noProof/>
          <w:sz w:val="22"/>
          <w:szCs w:val="22"/>
        </w:rPr>
      </w:pPr>
      <w:hyperlink w:anchor="_Toc536022826" w:history="1">
        <w:r w:rsidR="009A3835" w:rsidRPr="008B699B">
          <w:rPr>
            <w:rStyle w:val="Hyperlink"/>
            <w:noProof/>
            <w14:scene3d>
              <w14:camera w14:prst="orthographicFront"/>
              <w14:lightRig w14:rig="threePt" w14:dir="t">
                <w14:rot w14:lat="0" w14:lon="0" w14:rev="0"/>
              </w14:lightRig>
            </w14:scene3d>
          </w:rPr>
          <w:t>2.2.</w:t>
        </w:r>
        <w:r w:rsidR="009A3835">
          <w:rPr>
            <w:rFonts w:asciiTheme="minorHAnsi" w:eastAsiaTheme="minorEastAsia" w:hAnsiTheme="minorHAnsi" w:cstheme="minorBidi"/>
            <w:b w:val="0"/>
            <w:noProof/>
            <w:sz w:val="22"/>
            <w:szCs w:val="22"/>
          </w:rPr>
          <w:tab/>
        </w:r>
        <w:r w:rsidR="009A3835" w:rsidRPr="008B699B">
          <w:rPr>
            <w:rStyle w:val="Hyperlink"/>
            <w:noProof/>
          </w:rPr>
          <w:t>Rule Changes</w:t>
        </w:r>
        <w:r w:rsidR="009A3835">
          <w:rPr>
            <w:noProof/>
            <w:webHidden/>
          </w:rPr>
          <w:tab/>
        </w:r>
        <w:r w:rsidR="009A3835">
          <w:rPr>
            <w:noProof/>
            <w:webHidden/>
          </w:rPr>
          <w:fldChar w:fldCharType="begin"/>
        </w:r>
        <w:r w:rsidR="009A3835">
          <w:rPr>
            <w:noProof/>
            <w:webHidden/>
          </w:rPr>
          <w:instrText xml:space="preserve"> PAGEREF _Toc536022826 \h </w:instrText>
        </w:r>
        <w:r w:rsidR="009A3835">
          <w:rPr>
            <w:noProof/>
            <w:webHidden/>
          </w:rPr>
        </w:r>
        <w:r w:rsidR="009A3835">
          <w:rPr>
            <w:noProof/>
            <w:webHidden/>
          </w:rPr>
          <w:fldChar w:fldCharType="separate"/>
        </w:r>
        <w:r w:rsidR="009A3835">
          <w:rPr>
            <w:noProof/>
            <w:webHidden/>
          </w:rPr>
          <w:t>5</w:t>
        </w:r>
        <w:r w:rsidR="009A3835">
          <w:rPr>
            <w:noProof/>
            <w:webHidden/>
          </w:rPr>
          <w:fldChar w:fldCharType="end"/>
        </w:r>
      </w:hyperlink>
    </w:p>
    <w:p w14:paraId="4265A750" w14:textId="380539E1" w:rsidR="009A3835" w:rsidRDefault="00893313">
      <w:pPr>
        <w:pStyle w:val="TOC2"/>
        <w:rPr>
          <w:rFonts w:asciiTheme="minorHAnsi" w:eastAsiaTheme="minorEastAsia" w:hAnsiTheme="minorHAnsi" w:cstheme="minorBidi"/>
          <w:b w:val="0"/>
          <w:noProof/>
          <w:sz w:val="22"/>
          <w:szCs w:val="22"/>
        </w:rPr>
      </w:pPr>
      <w:hyperlink w:anchor="_Toc536022827" w:history="1">
        <w:r w:rsidR="009A3835" w:rsidRPr="008B699B">
          <w:rPr>
            <w:rStyle w:val="Hyperlink"/>
            <w:noProof/>
            <w14:scene3d>
              <w14:camera w14:prst="orthographicFront"/>
              <w14:lightRig w14:rig="threePt" w14:dir="t">
                <w14:rot w14:lat="0" w14:lon="0" w14:rev="0"/>
              </w14:lightRig>
            </w14:scene3d>
          </w:rPr>
          <w:t>2.3.</w:t>
        </w:r>
        <w:r w:rsidR="009A3835">
          <w:rPr>
            <w:rFonts w:asciiTheme="minorHAnsi" w:eastAsiaTheme="minorEastAsia" w:hAnsiTheme="minorHAnsi" w:cstheme="minorBidi"/>
            <w:b w:val="0"/>
            <w:noProof/>
            <w:sz w:val="22"/>
            <w:szCs w:val="22"/>
          </w:rPr>
          <w:tab/>
        </w:r>
        <w:r w:rsidR="009A3835" w:rsidRPr="008B699B">
          <w:rPr>
            <w:rStyle w:val="Hyperlink"/>
            <w:noProof/>
          </w:rPr>
          <w:t>Code Changes</w:t>
        </w:r>
        <w:r w:rsidR="009A3835">
          <w:rPr>
            <w:noProof/>
            <w:webHidden/>
          </w:rPr>
          <w:tab/>
        </w:r>
        <w:r w:rsidR="009A3835">
          <w:rPr>
            <w:noProof/>
            <w:webHidden/>
          </w:rPr>
          <w:fldChar w:fldCharType="begin"/>
        </w:r>
        <w:r w:rsidR="009A3835">
          <w:rPr>
            <w:noProof/>
            <w:webHidden/>
          </w:rPr>
          <w:instrText xml:space="preserve"> PAGEREF _Toc536022827 \h </w:instrText>
        </w:r>
        <w:r w:rsidR="009A3835">
          <w:rPr>
            <w:noProof/>
            <w:webHidden/>
          </w:rPr>
        </w:r>
        <w:r w:rsidR="009A3835">
          <w:rPr>
            <w:noProof/>
            <w:webHidden/>
          </w:rPr>
          <w:fldChar w:fldCharType="separate"/>
        </w:r>
        <w:r w:rsidR="009A3835">
          <w:rPr>
            <w:noProof/>
            <w:webHidden/>
          </w:rPr>
          <w:t>15</w:t>
        </w:r>
        <w:r w:rsidR="009A3835">
          <w:rPr>
            <w:noProof/>
            <w:webHidden/>
          </w:rPr>
          <w:fldChar w:fldCharType="end"/>
        </w:r>
      </w:hyperlink>
    </w:p>
    <w:p w14:paraId="50D0898B" w14:textId="4B370687" w:rsidR="009A3835" w:rsidRDefault="00893313">
      <w:pPr>
        <w:pStyle w:val="TOC1"/>
        <w:rPr>
          <w:rFonts w:asciiTheme="minorHAnsi" w:eastAsiaTheme="minorEastAsia" w:hAnsiTheme="minorHAnsi" w:cstheme="minorBidi"/>
          <w:b w:val="0"/>
          <w:noProof/>
          <w:sz w:val="22"/>
          <w:szCs w:val="22"/>
        </w:rPr>
      </w:pPr>
      <w:hyperlink w:anchor="_Toc536022828" w:history="1">
        <w:r w:rsidR="009A3835" w:rsidRPr="008B699B">
          <w:rPr>
            <w:rStyle w:val="Hyperlink"/>
            <w:noProof/>
          </w:rPr>
          <w:t>3.</w:t>
        </w:r>
        <w:r w:rsidR="009A3835">
          <w:rPr>
            <w:rFonts w:asciiTheme="minorHAnsi" w:eastAsiaTheme="minorEastAsia" w:hAnsiTheme="minorHAnsi" w:cstheme="minorBidi"/>
            <w:b w:val="0"/>
            <w:noProof/>
            <w:sz w:val="22"/>
            <w:szCs w:val="22"/>
          </w:rPr>
          <w:tab/>
        </w:r>
        <w:r w:rsidR="009A3835" w:rsidRPr="008B699B">
          <w:rPr>
            <w:rStyle w:val="Hyperlink"/>
            <w:noProof/>
          </w:rPr>
          <w:t>Add Early Separation Reason Code to ZMH Message Segment</w:t>
        </w:r>
        <w:r w:rsidR="009A3835">
          <w:rPr>
            <w:noProof/>
            <w:webHidden/>
          </w:rPr>
          <w:tab/>
        </w:r>
        <w:r w:rsidR="009A3835">
          <w:rPr>
            <w:noProof/>
            <w:webHidden/>
          </w:rPr>
          <w:fldChar w:fldCharType="begin"/>
        </w:r>
        <w:r w:rsidR="009A3835">
          <w:rPr>
            <w:noProof/>
            <w:webHidden/>
          </w:rPr>
          <w:instrText xml:space="preserve"> PAGEREF _Toc536022828 \h </w:instrText>
        </w:r>
        <w:r w:rsidR="009A3835">
          <w:rPr>
            <w:noProof/>
            <w:webHidden/>
          </w:rPr>
        </w:r>
        <w:r w:rsidR="009A3835">
          <w:rPr>
            <w:noProof/>
            <w:webHidden/>
          </w:rPr>
          <w:fldChar w:fldCharType="separate"/>
        </w:r>
        <w:r w:rsidR="009A3835">
          <w:rPr>
            <w:noProof/>
            <w:webHidden/>
          </w:rPr>
          <w:t>18</w:t>
        </w:r>
        <w:r w:rsidR="009A3835">
          <w:rPr>
            <w:noProof/>
            <w:webHidden/>
          </w:rPr>
          <w:fldChar w:fldCharType="end"/>
        </w:r>
      </w:hyperlink>
    </w:p>
    <w:p w14:paraId="6B397F65" w14:textId="5031A25C" w:rsidR="009A3835" w:rsidRDefault="00893313">
      <w:pPr>
        <w:pStyle w:val="TOC2"/>
        <w:rPr>
          <w:rFonts w:asciiTheme="minorHAnsi" w:eastAsiaTheme="minorEastAsia" w:hAnsiTheme="minorHAnsi" w:cstheme="minorBidi"/>
          <w:b w:val="0"/>
          <w:noProof/>
          <w:sz w:val="22"/>
          <w:szCs w:val="22"/>
        </w:rPr>
      </w:pPr>
      <w:hyperlink w:anchor="_Toc536022829" w:history="1">
        <w:r w:rsidR="009A3835" w:rsidRPr="008B699B">
          <w:rPr>
            <w:rStyle w:val="Hyperlink"/>
            <w:noProof/>
            <w14:scene3d>
              <w14:camera w14:prst="orthographicFront"/>
              <w14:lightRig w14:rig="threePt" w14:dir="t">
                <w14:rot w14:lat="0" w14:lon="0" w14:rev="0"/>
              </w14:lightRig>
            </w14:scene3d>
          </w:rPr>
          <w:t>3.1.</w:t>
        </w:r>
        <w:r w:rsidR="009A3835">
          <w:rPr>
            <w:rFonts w:asciiTheme="minorHAnsi" w:eastAsiaTheme="minorEastAsia" w:hAnsiTheme="minorHAnsi" w:cstheme="minorBidi"/>
            <w:b w:val="0"/>
            <w:noProof/>
            <w:sz w:val="22"/>
            <w:szCs w:val="22"/>
          </w:rPr>
          <w:tab/>
        </w:r>
        <w:r w:rsidR="009A3835" w:rsidRPr="008B699B">
          <w:rPr>
            <w:rStyle w:val="Hyperlink"/>
            <w:noProof/>
          </w:rPr>
          <w:t>Change Request</w:t>
        </w:r>
        <w:r w:rsidR="009A3835">
          <w:rPr>
            <w:noProof/>
            <w:webHidden/>
          </w:rPr>
          <w:tab/>
        </w:r>
        <w:r w:rsidR="009A3835">
          <w:rPr>
            <w:noProof/>
            <w:webHidden/>
          </w:rPr>
          <w:fldChar w:fldCharType="begin"/>
        </w:r>
        <w:r w:rsidR="009A3835">
          <w:rPr>
            <w:noProof/>
            <w:webHidden/>
          </w:rPr>
          <w:instrText xml:space="preserve"> PAGEREF _Toc536022829 \h </w:instrText>
        </w:r>
        <w:r w:rsidR="009A3835">
          <w:rPr>
            <w:noProof/>
            <w:webHidden/>
          </w:rPr>
        </w:r>
        <w:r w:rsidR="009A3835">
          <w:rPr>
            <w:noProof/>
            <w:webHidden/>
          </w:rPr>
          <w:fldChar w:fldCharType="separate"/>
        </w:r>
        <w:r w:rsidR="009A3835">
          <w:rPr>
            <w:noProof/>
            <w:webHidden/>
          </w:rPr>
          <w:t>18</w:t>
        </w:r>
        <w:r w:rsidR="009A3835">
          <w:rPr>
            <w:noProof/>
            <w:webHidden/>
          </w:rPr>
          <w:fldChar w:fldCharType="end"/>
        </w:r>
      </w:hyperlink>
    </w:p>
    <w:p w14:paraId="17D94718" w14:textId="63DA2EA6" w:rsidR="009A3835" w:rsidRDefault="00893313">
      <w:pPr>
        <w:pStyle w:val="TOC2"/>
        <w:rPr>
          <w:rFonts w:asciiTheme="minorHAnsi" w:eastAsiaTheme="minorEastAsia" w:hAnsiTheme="minorHAnsi" w:cstheme="minorBidi"/>
          <w:b w:val="0"/>
          <w:noProof/>
          <w:sz w:val="22"/>
          <w:szCs w:val="22"/>
        </w:rPr>
      </w:pPr>
      <w:hyperlink w:anchor="_Toc536022830" w:history="1">
        <w:r w:rsidR="009A3835" w:rsidRPr="008B699B">
          <w:rPr>
            <w:rStyle w:val="Hyperlink"/>
            <w:noProof/>
            <w14:scene3d>
              <w14:camera w14:prst="orthographicFront"/>
              <w14:lightRig w14:rig="threePt" w14:dir="t">
                <w14:rot w14:lat="0" w14:lon="0" w14:rev="0"/>
              </w14:lightRig>
            </w14:scene3d>
          </w:rPr>
          <w:t>3.2.</w:t>
        </w:r>
        <w:r w:rsidR="009A3835">
          <w:rPr>
            <w:rFonts w:asciiTheme="minorHAnsi" w:eastAsiaTheme="minorEastAsia" w:hAnsiTheme="minorHAnsi" w:cstheme="minorBidi"/>
            <w:b w:val="0"/>
            <w:noProof/>
            <w:sz w:val="22"/>
            <w:szCs w:val="22"/>
          </w:rPr>
          <w:tab/>
        </w:r>
        <w:r w:rsidR="009A3835" w:rsidRPr="008B699B">
          <w:rPr>
            <w:rStyle w:val="Hyperlink"/>
            <w:noProof/>
          </w:rPr>
          <w:t>Code Changes</w:t>
        </w:r>
        <w:r w:rsidR="009A3835">
          <w:rPr>
            <w:noProof/>
            <w:webHidden/>
          </w:rPr>
          <w:tab/>
        </w:r>
        <w:r w:rsidR="009A3835">
          <w:rPr>
            <w:noProof/>
            <w:webHidden/>
          </w:rPr>
          <w:fldChar w:fldCharType="begin"/>
        </w:r>
        <w:r w:rsidR="009A3835">
          <w:rPr>
            <w:noProof/>
            <w:webHidden/>
          </w:rPr>
          <w:instrText xml:space="preserve"> PAGEREF _Toc536022830 \h </w:instrText>
        </w:r>
        <w:r w:rsidR="009A3835">
          <w:rPr>
            <w:noProof/>
            <w:webHidden/>
          </w:rPr>
        </w:r>
        <w:r w:rsidR="009A3835">
          <w:rPr>
            <w:noProof/>
            <w:webHidden/>
          </w:rPr>
          <w:fldChar w:fldCharType="separate"/>
        </w:r>
        <w:r w:rsidR="009A3835">
          <w:rPr>
            <w:noProof/>
            <w:webHidden/>
          </w:rPr>
          <w:t>18</w:t>
        </w:r>
        <w:r w:rsidR="009A3835">
          <w:rPr>
            <w:noProof/>
            <w:webHidden/>
          </w:rPr>
          <w:fldChar w:fldCharType="end"/>
        </w:r>
      </w:hyperlink>
    </w:p>
    <w:p w14:paraId="058931DF" w14:textId="0DD8DD63" w:rsidR="009A3835" w:rsidRDefault="00893313">
      <w:pPr>
        <w:pStyle w:val="TOC1"/>
        <w:rPr>
          <w:rFonts w:asciiTheme="minorHAnsi" w:eastAsiaTheme="minorEastAsia" w:hAnsiTheme="minorHAnsi" w:cstheme="minorBidi"/>
          <w:b w:val="0"/>
          <w:noProof/>
          <w:sz w:val="22"/>
          <w:szCs w:val="22"/>
        </w:rPr>
      </w:pPr>
      <w:hyperlink w:anchor="_Toc536022831" w:history="1">
        <w:r w:rsidR="009A3835" w:rsidRPr="008B699B">
          <w:rPr>
            <w:rStyle w:val="Hyperlink"/>
            <w:noProof/>
          </w:rPr>
          <w:t>4.</w:t>
        </w:r>
        <w:r w:rsidR="009A3835">
          <w:rPr>
            <w:rFonts w:asciiTheme="minorHAnsi" w:eastAsiaTheme="minorEastAsia" w:hAnsiTheme="minorHAnsi" w:cstheme="minorBidi"/>
            <w:b w:val="0"/>
            <w:noProof/>
            <w:sz w:val="22"/>
            <w:szCs w:val="22"/>
          </w:rPr>
          <w:tab/>
        </w:r>
        <w:r w:rsidR="009A3835" w:rsidRPr="008B699B">
          <w:rPr>
            <w:rStyle w:val="Hyperlink"/>
            <w:noProof/>
          </w:rPr>
          <w:t>Add MOH Award Date in ES</w:t>
        </w:r>
        <w:r w:rsidR="009A3835">
          <w:rPr>
            <w:noProof/>
            <w:webHidden/>
          </w:rPr>
          <w:tab/>
        </w:r>
        <w:r w:rsidR="009A3835">
          <w:rPr>
            <w:noProof/>
            <w:webHidden/>
          </w:rPr>
          <w:fldChar w:fldCharType="begin"/>
        </w:r>
        <w:r w:rsidR="009A3835">
          <w:rPr>
            <w:noProof/>
            <w:webHidden/>
          </w:rPr>
          <w:instrText xml:space="preserve"> PAGEREF _Toc536022831 \h </w:instrText>
        </w:r>
        <w:r w:rsidR="009A3835">
          <w:rPr>
            <w:noProof/>
            <w:webHidden/>
          </w:rPr>
        </w:r>
        <w:r w:rsidR="009A3835">
          <w:rPr>
            <w:noProof/>
            <w:webHidden/>
          </w:rPr>
          <w:fldChar w:fldCharType="separate"/>
        </w:r>
        <w:r w:rsidR="009A3835">
          <w:rPr>
            <w:noProof/>
            <w:webHidden/>
          </w:rPr>
          <w:t>20</w:t>
        </w:r>
        <w:r w:rsidR="009A3835">
          <w:rPr>
            <w:noProof/>
            <w:webHidden/>
          </w:rPr>
          <w:fldChar w:fldCharType="end"/>
        </w:r>
      </w:hyperlink>
    </w:p>
    <w:p w14:paraId="7B4AFCCB" w14:textId="264F0233" w:rsidR="009A3835" w:rsidRDefault="00893313">
      <w:pPr>
        <w:pStyle w:val="TOC2"/>
        <w:rPr>
          <w:rFonts w:asciiTheme="minorHAnsi" w:eastAsiaTheme="minorEastAsia" w:hAnsiTheme="minorHAnsi" w:cstheme="minorBidi"/>
          <w:b w:val="0"/>
          <w:noProof/>
          <w:sz w:val="22"/>
          <w:szCs w:val="22"/>
        </w:rPr>
      </w:pPr>
      <w:hyperlink w:anchor="_Toc536022832" w:history="1">
        <w:r w:rsidR="009A3835" w:rsidRPr="008B699B">
          <w:rPr>
            <w:rStyle w:val="Hyperlink"/>
            <w:noProof/>
            <w14:scene3d>
              <w14:camera w14:prst="orthographicFront"/>
              <w14:lightRig w14:rig="threePt" w14:dir="t">
                <w14:rot w14:lat="0" w14:lon="0" w14:rev="0"/>
              </w14:lightRig>
            </w14:scene3d>
          </w:rPr>
          <w:t>4.1.</w:t>
        </w:r>
        <w:r w:rsidR="009A3835">
          <w:rPr>
            <w:rFonts w:asciiTheme="minorHAnsi" w:eastAsiaTheme="minorEastAsia" w:hAnsiTheme="minorHAnsi" w:cstheme="minorBidi"/>
            <w:b w:val="0"/>
            <w:noProof/>
            <w:sz w:val="22"/>
            <w:szCs w:val="22"/>
          </w:rPr>
          <w:tab/>
        </w:r>
        <w:r w:rsidR="009A3835" w:rsidRPr="008B699B">
          <w:rPr>
            <w:rStyle w:val="Hyperlink"/>
            <w:noProof/>
          </w:rPr>
          <w:t>Change Request</w:t>
        </w:r>
        <w:r w:rsidR="009A3835">
          <w:rPr>
            <w:noProof/>
            <w:webHidden/>
          </w:rPr>
          <w:tab/>
        </w:r>
        <w:r w:rsidR="009A3835">
          <w:rPr>
            <w:noProof/>
            <w:webHidden/>
          </w:rPr>
          <w:fldChar w:fldCharType="begin"/>
        </w:r>
        <w:r w:rsidR="009A3835">
          <w:rPr>
            <w:noProof/>
            <w:webHidden/>
          </w:rPr>
          <w:instrText xml:space="preserve"> PAGEREF _Toc536022832 \h </w:instrText>
        </w:r>
        <w:r w:rsidR="009A3835">
          <w:rPr>
            <w:noProof/>
            <w:webHidden/>
          </w:rPr>
        </w:r>
        <w:r w:rsidR="009A3835">
          <w:rPr>
            <w:noProof/>
            <w:webHidden/>
          </w:rPr>
          <w:fldChar w:fldCharType="separate"/>
        </w:r>
        <w:r w:rsidR="009A3835">
          <w:rPr>
            <w:noProof/>
            <w:webHidden/>
          </w:rPr>
          <w:t>20</w:t>
        </w:r>
        <w:r w:rsidR="009A3835">
          <w:rPr>
            <w:noProof/>
            <w:webHidden/>
          </w:rPr>
          <w:fldChar w:fldCharType="end"/>
        </w:r>
      </w:hyperlink>
    </w:p>
    <w:p w14:paraId="06D0EE36" w14:textId="555AE461" w:rsidR="009A3835" w:rsidRDefault="00893313">
      <w:pPr>
        <w:pStyle w:val="TOC2"/>
        <w:rPr>
          <w:rFonts w:asciiTheme="minorHAnsi" w:eastAsiaTheme="minorEastAsia" w:hAnsiTheme="minorHAnsi" w:cstheme="minorBidi"/>
          <w:b w:val="0"/>
          <w:noProof/>
          <w:sz w:val="22"/>
          <w:szCs w:val="22"/>
        </w:rPr>
      </w:pPr>
      <w:hyperlink w:anchor="_Toc536022833" w:history="1">
        <w:r w:rsidR="009A3835" w:rsidRPr="008B699B">
          <w:rPr>
            <w:rStyle w:val="Hyperlink"/>
            <w:noProof/>
            <w14:scene3d>
              <w14:camera w14:prst="orthographicFront"/>
              <w14:lightRig w14:rig="threePt" w14:dir="t">
                <w14:rot w14:lat="0" w14:lon="0" w14:rev="0"/>
              </w14:lightRig>
            </w14:scene3d>
          </w:rPr>
          <w:t>4.2.</w:t>
        </w:r>
        <w:r w:rsidR="009A3835">
          <w:rPr>
            <w:rFonts w:asciiTheme="minorHAnsi" w:eastAsiaTheme="minorEastAsia" w:hAnsiTheme="minorHAnsi" w:cstheme="minorBidi"/>
            <w:b w:val="0"/>
            <w:noProof/>
            <w:sz w:val="22"/>
            <w:szCs w:val="22"/>
          </w:rPr>
          <w:tab/>
        </w:r>
        <w:r w:rsidR="009A3835" w:rsidRPr="008B699B">
          <w:rPr>
            <w:rStyle w:val="Hyperlink"/>
            <w:noProof/>
          </w:rPr>
          <w:t>Database Changes</w:t>
        </w:r>
        <w:r w:rsidR="009A3835">
          <w:rPr>
            <w:noProof/>
            <w:webHidden/>
          </w:rPr>
          <w:tab/>
        </w:r>
        <w:r w:rsidR="009A3835">
          <w:rPr>
            <w:noProof/>
            <w:webHidden/>
          </w:rPr>
          <w:fldChar w:fldCharType="begin"/>
        </w:r>
        <w:r w:rsidR="009A3835">
          <w:rPr>
            <w:noProof/>
            <w:webHidden/>
          </w:rPr>
          <w:instrText xml:space="preserve"> PAGEREF _Toc536022833 \h </w:instrText>
        </w:r>
        <w:r w:rsidR="009A3835">
          <w:rPr>
            <w:noProof/>
            <w:webHidden/>
          </w:rPr>
        </w:r>
        <w:r w:rsidR="009A3835">
          <w:rPr>
            <w:noProof/>
            <w:webHidden/>
          </w:rPr>
          <w:fldChar w:fldCharType="separate"/>
        </w:r>
        <w:r w:rsidR="009A3835">
          <w:rPr>
            <w:noProof/>
            <w:webHidden/>
          </w:rPr>
          <w:t>20</w:t>
        </w:r>
        <w:r w:rsidR="009A3835">
          <w:rPr>
            <w:noProof/>
            <w:webHidden/>
          </w:rPr>
          <w:fldChar w:fldCharType="end"/>
        </w:r>
      </w:hyperlink>
    </w:p>
    <w:p w14:paraId="184F47D7" w14:textId="0F8DE159" w:rsidR="009A3835" w:rsidRDefault="00893313">
      <w:pPr>
        <w:pStyle w:val="TOC2"/>
        <w:rPr>
          <w:rFonts w:asciiTheme="minorHAnsi" w:eastAsiaTheme="minorEastAsia" w:hAnsiTheme="minorHAnsi" w:cstheme="minorBidi"/>
          <w:b w:val="0"/>
          <w:noProof/>
          <w:sz w:val="22"/>
          <w:szCs w:val="22"/>
        </w:rPr>
      </w:pPr>
      <w:hyperlink w:anchor="_Toc536022834" w:history="1">
        <w:r w:rsidR="009A3835" w:rsidRPr="008B699B">
          <w:rPr>
            <w:rStyle w:val="Hyperlink"/>
            <w:noProof/>
            <w14:scene3d>
              <w14:camera w14:prst="orthographicFront"/>
              <w14:lightRig w14:rig="threePt" w14:dir="t">
                <w14:rot w14:lat="0" w14:lon="0" w14:rev="0"/>
              </w14:lightRig>
            </w14:scene3d>
          </w:rPr>
          <w:t>4.3.</w:t>
        </w:r>
        <w:r w:rsidR="009A3835">
          <w:rPr>
            <w:rFonts w:asciiTheme="minorHAnsi" w:eastAsiaTheme="minorEastAsia" w:hAnsiTheme="minorHAnsi" w:cstheme="minorBidi"/>
            <w:b w:val="0"/>
            <w:noProof/>
            <w:sz w:val="22"/>
            <w:szCs w:val="22"/>
          </w:rPr>
          <w:tab/>
        </w:r>
        <w:r w:rsidR="009A3835" w:rsidRPr="008B699B">
          <w:rPr>
            <w:rStyle w:val="Hyperlink"/>
            <w:noProof/>
          </w:rPr>
          <w:t>Code Changes</w:t>
        </w:r>
        <w:r w:rsidR="009A3835">
          <w:rPr>
            <w:noProof/>
            <w:webHidden/>
          </w:rPr>
          <w:tab/>
        </w:r>
        <w:r w:rsidR="009A3835">
          <w:rPr>
            <w:noProof/>
            <w:webHidden/>
          </w:rPr>
          <w:fldChar w:fldCharType="begin"/>
        </w:r>
        <w:r w:rsidR="009A3835">
          <w:rPr>
            <w:noProof/>
            <w:webHidden/>
          </w:rPr>
          <w:instrText xml:space="preserve"> PAGEREF _Toc536022834 \h </w:instrText>
        </w:r>
        <w:r w:rsidR="009A3835">
          <w:rPr>
            <w:noProof/>
            <w:webHidden/>
          </w:rPr>
        </w:r>
        <w:r w:rsidR="009A3835">
          <w:rPr>
            <w:noProof/>
            <w:webHidden/>
          </w:rPr>
          <w:fldChar w:fldCharType="separate"/>
        </w:r>
        <w:r w:rsidR="009A3835">
          <w:rPr>
            <w:noProof/>
            <w:webHidden/>
          </w:rPr>
          <w:t>20</w:t>
        </w:r>
        <w:r w:rsidR="009A3835">
          <w:rPr>
            <w:noProof/>
            <w:webHidden/>
          </w:rPr>
          <w:fldChar w:fldCharType="end"/>
        </w:r>
      </w:hyperlink>
    </w:p>
    <w:p w14:paraId="3483BBC1" w14:textId="1348BE90" w:rsidR="009A3835" w:rsidRDefault="00893313">
      <w:pPr>
        <w:pStyle w:val="TOC2"/>
        <w:rPr>
          <w:rFonts w:asciiTheme="minorHAnsi" w:eastAsiaTheme="minorEastAsia" w:hAnsiTheme="minorHAnsi" w:cstheme="minorBidi"/>
          <w:b w:val="0"/>
          <w:noProof/>
          <w:sz w:val="22"/>
          <w:szCs w:val="22"/>
        </w:rPr>
      </w:pPr>
      <w:hyperlink w:anchor="_Toc536022835" w:history="1">
        <w:r w:rsidR="009A3835" w:rsidRPr="008B699B">
          <w:rPr>
            <w:rStyle w:val="Hyperlink"/>
            <w:noProof/>
            <w14:scene3d>
              <w14:camera w14:prst="orthographicFront"/>
              <w14:lightRig w14:rig="threePt" w14:dir="t">
                <w14:rot w14:lat="0" w14:lon="0" w14:rev="0"/>
              </w14:lightRig>
            </w14:scene3d>
          </w:rPr>
          <w:t>4.4.</w:t>
        </w:r>
        <w:r w:rsidR="009A3835">
          <w:rPr>
            <w:rFonts w:asciiTheme="minorHAnsi" w:eastAsiaTheme="minorEastAsia" w:hAnsiTheme="minorHAnsi" w:cstheme="minorBidi"/>
            <w:b w:val="0"/>
            <w:noProof/>
            <w:sz w:val="22"/>
            <w:szCs w:val="22"/>
          </w:rPr>
          <w:tab/>
        </w:r>
        <w:r w:rsidR="009A3835" w:rsidRPr="008B699B">
          <w:rPr>
            <w:rStyle w:val="Hyperlink"/>
            <w:noProof/>
          </w:rPr>
          <w:t>User Interface Changes</w:t>
        </w:r>
        <w:r w:rsidR="009A3835">
          <w:rPr>
            <w:noProof/>
            <w:webHidden/>
          </w:rPr>
          <w:tab/>
        </w:r>
        <w:r w:rsidR="009A3835">
          <w:rPr>
            <w:noProof/>
            <w:webHidden/>
          </w:rPr>
          <w:fldChar w:fldCharType="begin"/>
        </w:r>
        <w:r w:rsidR="009A3835">
          <w:rPr>
            <w:noProof/>
            <w:webHidden/>
          </w:rPr>
          <w:instrText xml:space="preserve"> PAGEREF _Toc536022835 \h </w:instrText>
        </w:r>
        <w:r w:rsidR="009A3835">
          <w:rPr>
            <w:noProof/>
            <w:webHidden/>
          </w:rPr>
        </w:r>
        <w:r w:rsidR="009A3835">
          <w:rPr>
            <w:noProof/>
            <w:webHidden/>
          </w:rPr>
          <w:fldChar w:fldCharType="separate"/>
        </w:r>
        <w:r w:rsidR="009A3835">
          <w:rPr>
            <w:noProof/>
            <w:webHidden/>
          </w:rPr>
          <w:t>22</w:t>
        </w:r>
        <w:r w:rsidR="009A3835">
          <w:rPr>
            <w:noProof/>
            <w:webHidden/>
          </w:rPr>
          <w:fldChar w:fldCharType="end"/>
        </w:r>
      </w:hyperlink>
    </w:p>
    <w:p w14:paraId="3CC69AE1" w14:textId="6FE9AE52" w:rsidR="009A3835" w:rsidRDefault="00893313">
      <w:pPr>
        <w:pStyle w:val="TOC1"/>
        <w:rPr>
          <w:rFonts w:asciiTheme="minorHAnsi" w:eastAsiaTheme="minorEastAsia" w:hAnsiTheme="minorHAnsi" w:cstheme="minorBidi"/>
          <w:b w:val="0"/>
          <w:noProof/>
          <w:sz w:val="22"/>
          <w:szCs w:val="22"/>
        </w:rPr>
      </w:pPr>
      <w:hyperlink w:anchor="_Toc536022836" w:history="1">
        <w:r w:rsidR="009A3835" w:rsidRPr="008B699B">
          <w:rPr>
            <w:rStyle w:val="Hyperlink"/>
            <w:noProof/>
          </w:rPr>
          <w:t>5.</w:t>
        </w:r>
        <w:r w:rsidR="009A3835">
          <w:rPr>
            <w:rFonts w:asciiTheme="minorHAnsi" w:eastAsiaTheme="minorEastAsia" w:hAnsiTheme="minorHAnsi" w:cstheme="minorBidi"/>
            <w:b w:val="0"/>
            <w:noProof/>
            <w:sz w:val="22"/>
            <w:szCs w:val="22"/>
          </w:rPr>
          <w:tab/>
        </w:r>
        <w:r w:rsidR="009A3835" w:rsidRPr="008B699B">
          <w:rPr>
            <w:rStyle w:val="Hyperlink"/>
            <w:noProof/>
          </w:rPr>
          <w:t>Preferred Name with MVI as Source</w:t>
        </w:r>
        <w:r w:rsidR="009A3835">
          <w:rPr>
            <w:noProof/>
            <w:webHidden/>
          </w:rPr>
          <w:tab/>
        </w:r>
        <w:r w:rsidR="009A3835">
          <w:rPr>
            <w:noProof/>
            <w:webHidden/>
          </w:rPr>
          <w:fldChar w:fldCharType="begin"/>
        </w:r>
        <w:r w:rsidR="009A3835">
          <w:rPr>
            <w:noProof/>
            <w:webHidden/>
          </w:rPr>
          <w:instrText xml:space="preserve"> PAGEREF _Toc536022836 \h </w:instrText>
        </w:r>
        <w:r w:rsidR="009A3835">
          <w:rPr>
            <w:noProof/>
            <w:webHidden/>
          </w:rPr>
        </w:r>
        <w:r w:rsidR="009A3835">
          <w:rPr>
            <w:noProof/>
            <w:webHidden/>
          </w:rPr>
          <w:fldChar w:fldCharType="separate"/>
        </w:r>
        <w:r w:rsidR="009A3835">
          <w:rPr>
            <w:noProof/>
            <w:webHidden/>
          </w:rPr>
          <w:t>24</w:t>
        </w:r>
        <w:r w:rsidR="009A3835">
          <w:rPr>
            <w:noProof/>
            <w:webHidden/>
          </w:rPr>
          <w:fldChar w:fldCharType="end"/>
        </w:r>
      </w:hyperlink>
    </w:p>
    <w:p w14:paraId="2A307352" w14:textId="200419E3" w:rsidR="009A3835" w:rsidRDefault="00893313">
      <w:pPr>
        <w:pStyle w:val="TOC2"/>
        <w:rPr>
          <w:rFonts w:asciiTheme="minorHAnsi" w:eastAsiaTheme="minorEastAsia" w:hAnsiTheme="minorHAnsi" w:cstheme="minorBidi"/>
          <w:b w:val="0"/>
          <w:noProof/>
          <w:sz w:val="22"/>
          <w:szCs w:val="22"/>
        </w:rPr>
      </w:pPr>
      <w:hyperlink w:anchor="_Toc536022837" w:history="1">
        <w:r w:rsidR="009A3835" w:rsidRPr="008B699B">
          <w:rPr>
            <w:rStyle w:val="Hyperlink"/>
            <w:noProof/>
            <w14:scene3d>
              <w14:camera w14:prst="orthographicFront"/>
              <w14:lightRig w14:rig="threePt" w14:dir="t">
                <w14:rot w14:lat="0" w14:lon="0" w14:rev="0"/>
              </w14:lightRig>
            </w14:scene3d>
          </w:rPr>
          <w:t>5.1.</w:t>
        </w:r>
        <w:r w:rsidR="009A3835">
          <w:rPr>
            <w:rFonts w:asciiTheme="minorHAnsi" w:eastAsiaTheme="minorEastAsia" w:hAnsiTheme="minorHAnsi" w:cstheme="minorBidi"/>
            <w:b w:val="0"/>
            <w:noProof/>
            <w:sz w:val="22"/>
            <w:szCs w:val="22"/>
          </w:rPr>
          <w:tab/>
        </w:r>
        <w:r w:rsidR="009A3835" w:rsidRPr="008B699B">
          <w:rPr>
            <w:rStyle w:val="Hyperlink"/>
            <w:noProof/>
          </w:rPr>
          <w:t>Change Request</w:t>
        </w:r>
        <w:r w:rsidR="009A3835">
          <w:rPr>
            <w:noProof/>
            <w:webHidden/>
          </w:rPr>
          <w:tab/>
        </w:r>
        <w:r w:rsidR="009A3835">
          <w:rPr>
            <w:noProof/>
            <w:webHidden/>
          </w:rPr>
          <w:fldChar w:fldCharType="begin"/>
        </w:r>
        <w:r w:rsidR="009A3835">
          <w:rPr>
            <w:noProof/>
            <w:webHidden/>
          </w:rPr>
          <w:instrText xml:space="preserve"> PAGEREF _Toc536022837 \h </w:instrText>
        </w:r>
        <w:r w:rsidR="009A3835">
          <w:rPr>
            <w:noProof/>
            <w:webHidden/>
          </w:rPr>
        </w:r>
        <w:r w:rsidR="009A3835">
          <w:rPr>
            <w:noProof/>
            <w:webHidden/>
          </w:rPr>
          <w:fldChar w:fldCharType="separate"/>
        </w:r>
        <w:r w:rsidR="009A3835">
          <w:rPr>
            <w:noProof/>
            <w:webHidden/>
          </w:rPr>
          <w:t>24</w:t>
        </w:r>
        <w:r w:rsidR="009A3835">
          <w:rPr>
            <w:noProof/>
            <w:webHidden/>
          </w:rPr>
          <w:fldChar w:fldCharType="end"/>
        </w:r>
      </w:hyperlink>
    </w:p>
    <w:p w14:paraId="1FC4D281" w14:textId="05B91CF6" w:rsidR="009A3835" w:rsidRDefault="00893313">
      <w:pPr>
        <w:pStyle w:val="TOC2"/>
        <w:rPr>
          <w:rFonts w:asciiTheme="minorHAnsi" w:eastAsiaTheme="minorEastAsia" w:hAnsiTheme="minorHAnsi" w:cstheme="minorBidi"/>
          <w:b w:val="0"/>
          <w:noProof/>
          <w:sz w:val="22"/>
          <w:szCs w:val="22"/>
        </w:rPr>
      </w:pPr>
      <w:hyperlink w:anchor="_Toc536022838" w:history="1">
        <w:r w:rsidR="009A3835" w:rsidRPr="008B699B">
          <w:rPr>
            <w:rStyle w:val="Hyperlink"/>
            <w:noProof/>
            <w14:scene3d>
              <w14:camera w14:prst="orthographicFront"/>
              <w14:lightRig w14:rig="threePt" w14:dir="t">
                <w14:rot w14:lat="0" w14:lon="0" w14:rev="0"/>
              </w14:lightRig>
            </w14:scene3d>
          </w:rPr>
          <w:t>5.2.</w:t>
        </w:r>
        <w:r w:rsidR="009A3835">
          <w:rPr>
            <w:rFonts w:asciiTheme="minorHAnsi" w:eastAsiaTheme="minorEastAsia" w:hAnsiTheme="minorHAnsi" w:cstheme="minorBidi"/>
            <w:b w:val="0"/>
            <w:noProof/>
            <w:sz w:val="22"/>
            <w:szCs w:val="22"/>
          </w:rPr>
          <w:tab/>
        </w:r>
        <w:r w:rsidR="009A3835" w:rsidRPr="008B699B">
          <w:rPr>
            <w:rStyle w:val="Hyperlink"/>
            <w:noProof/>
          </w:rPr>
          <w:t>Code Changes</w:t>
        </w:r>
        <w:r w:rsidR="009A3835">
          <w:rPr>
            <w:noProof/>
            <w:webHidden/>
          </w:rPr>
          <w:tab/>
        </w:r>
        <w:r w:rsidR="009A3835">
          <w:rPr>
            <w:noProof/>
            <w:webHidden/>
          </w:rPr>
          <w:fldChar w:fldCharType="begin"/>
        </w:r>
        <w:r w:rsidR="009A3835">
          <w:rPr>
            <w:noProof/>
            <w:webHidden/>
          </w:rPr>
          <w:instrText xml:space="preserve"> PAGEREF _Toc536022838 \h </w:instrText>
        </w:r>
        <w:r w:rsidR="009A3835">
          <w:rPr>
            <w:noProof/>
            <w:webHidden/>
          </w:rPr>
        </w:r>
        <w:r w:rsidR="009A3835">
          <w:rPr>
            <w:noProof/>
            <w:webHidden/>
          </w:rPr>
          <w:fldChar w:fldCharType="separate"/>
        </w:r>
        <w:r w:rsidR="009A3835">
          <w:rPr>
            <w:noProof/>
            <w:webHidden/>
          </w:rPr>
          <w:t>24</w:t>
        </w:r>
        <w:r w:rsidR="009A3835">
          <w:rPr>
            <w:noProof/>
            <w:webHidden/>
          </w:rPr>
          <w:fldChar w:fldCharType="end"/>
        </w:r>
      </w:hyperlink>
    </w:p>
    <w:p w14:paraId="5CCC5DCD" w14:textId="6320BB8A" w:rsidR="009A3835" w:rsidRDefault="00893313">
      <w:pPr>
        <w:pStyle w:val="TOC2"/>
        <w:rPr>
          <w:rFonts w:asciiTheme="minorHAnsi" w:eastAsiaTheme="minorEastAsia" w:hAnsiTheme="minorHAnsi" w:cstheme="minorBidi"/>
          <w:b w:val="0"/>
          <w:noProof/>
          <w:sz w:val="22"/>
          <w:szCs w:val="22"/>
        </w:rPr>
      </w:pPr>
      <w:hyperlink w:anchor="_Toc536022839" w:history="1">
        <w:r w:rsidR="009A3835" w:rsidRPr="008B699B">
          <w:rPr>
            <w:rStyle w:val="Hyperlink"/>
            <w:noProof/>
            <w14:scene3d>
              <w14:camera w14:prst="orthographicFront"/>
              <w14:lightRig w14:rig="threePt" w14:dir="t">
                <w14:rot w14:lat="0" w14:lon="0" w14:rev="0"/>
              </w14:lightRig>
            </w14:scene3d>
          </w:rPr>
          <w:t>5.3.</w:t>
        </w:r>
        <w:r w:rsidR="009A3835">
          <w:rPr>
            <w:rFonts w:asciiTheme="minorHAnsi" w:eastAsiaTheme="minorEastAsia" w:hAnsiTheme="minorHAnsi" w:cstheme="minorBidi"/>
            <w:b w:val="0"/>
            <w:noProof/>
            <w:sz w:val="22"/>
            <w:szCs w:val="22"/>
          </w:rPr>
          <w:tab/>
        </w:r>
        <w:r w:rsidR="009A3835" w:rsidRPr="008B699B">
          <w:rPr>
            <w:rStyle w:val="Hyperlink"/>
            <w:noProof/>
          </w:rPr>
          <w:t>User Interface Changes</w:t>
        </w:r>
        <w:r w:rsidR="009A3835">
          <w:rPr>
            <w:noProof/>
            <w:webHidden/>
          </w:rPr>
          <w:tab/>
        </w:r>
        <w:r w:rsidR="009A3835">
          <w:rPr>
            <w:noProof/>
            <w:webHidden/>
          </w:rPr>
          <w:fldChar w:fldCharType="begin"/>
        </w:r>
        <w:r w:rsidR="009A3835">
          <w:rPr>
            <w:noProof/>
            <w:webHidden/>
          </w:rPr>
          <w:instrText xml:space="preserve"> PAGEREF _Toc536022839 \h </w:instrText>
        </w:r>
        <w:r w:rsidR="009A3835">
          <w:rPr>
            <w:noProof/>
            <w:webHidden/>
          </w:rPr>
        </w:r>
        <w:r w:rsidR="009A3835">
          <w:rPr>
            <w:noProof/>
            <w:webHidden/>
          </w:rPr>
          <w:fldChar w:fldCharType="separate"/>
        </w:r>
        <w:r w:rsidR="009A3835">
          <w:rPr>
            <w:noProof/>
            <w:webHidden/>
          </w:rPr>
          <w:t>25</w:t>
        </w:r>
        <w:r w:rsidR="009A3835">
          <w:rPr>
            <w:noProof/>
            <w:webHidden/>
          </w:rPr>
          <w:fldChar w:fldCharType="end"/>
        </w:r>
      </w:hyperlink>
    </w:p>
    <w:p w14:paraId="2737717E" w14:textId="717FC125" w:rsidR="009A3835" w:rsidRDefault="00893313">
      <w:pPr>
        <w:pStyle w:val="TOC1"/>
        <w:rPr>
          <w:rFonts w:asciiTheme="minorHAnsi" w:eastAsiaTheme="minorEastAsia" w:hAnsiTheme="minorHAnsi" w:cstheme="minorBidi"/>
          <w:b w:val="0"/>
          <w:noProof/>
          <w:sz w:val="22"/>
          <w:szCs w:val="22"/>
        </w:rPr>
      </w:pPr>
      <w:hyperlink w:anchor="_Toc536022840" w:history="1">
        <w:r w:rsidR="009A3835" w:rsidRPr="008B699B">
          <w:rPr>
            <w:rStyle w:val="Hyperlink"/>
            <w:noProof/>
          </w:rPr>
          <w:t>6.</w:t>
        </w:r>
        <w:r w:rsidR="009A3835">
          <w:rPr>
            <w:rFonts w:asciiTheme="minorHAnsi" w:eastAsiaTheme="minorEastAsia" w:hAnsiTheme="minorHAnsi" w:cstheme="minorBidi"/>
            <w:b w:val="0"/>
            <w:noProof/>
            <w:sz w:val="22"/>
            <w:szCs w:val="22"/>
          </w:rPr>
          <w:tab/>
        </w:r>
        <w:r w:rsidR="009A3835" w:rsidRPr="008B699B">
          <w:rPr>
            <w:rStyle w:val="Hyperlink"/>
            <w:noProof/>
          </w:rPr>
          <w:t>Future Discharge Date from HCA</w:t>
        </w:r>
        <w:r w:rsidR="009A3835">
          <w:rPr>
            <w:noProof/>
            <w:webHidden/>
          </w:rPr>
          <w:tab/>
        </w:r>
        <w:r w:rsidR="009A3835">
          <w:rPr>
            <w:noProof/>
            <w:webHidden/>
          </w:rPr>
          <w:fldChar w:fldCharType="begin"/>
        </w:r>
        <w:r w:rsidR="009A3835">
          <w:rPr>
            <w:noProof/>
            <w:webHidden/>
          </w:rPr>
          <w:instrText xml:space="preserve"> PAGEREF _Toc536022840 \h </w:instrText>
        </w:r>
        <w:r w:rsidR="009A3835">
          <w:rPr>
            <w:noProof/>
            <w:webHidden/>
          </w:rPr>
        </w:r>
        <w:r w:rsidR="009A3835">
          <w:rPr>
            <w:noProof/>
            <w:webHidden/>
          </w:rPr>
          <w:fldChar w:fldCharType="separate"/>
        </w:r>
        <w:r w:rsidR="009A3835">
          <w:rPr>
            <w:noProof/>
            <w:webHidden/>
          </w:rPr>
          <w:t>28</w:t>
        </w:r>
        <w:r w:rsidR="009A3835">
          <w:rPr>
            <w:noProof/>
            <w:webHidden/>
          </w:rPr>
          <w:fldChar w:fldCharType="end"/>
        </w:r>
      </w:hyperlink>
    </w:p>
    <w:p w14:paraId="1509B775" w14:textId="11236657" w:rsidR="009A3835" w:rsidRDefault="00893313">
      <w:pPr>
        <w:pStyle w:val="TOC2"/>
        <w:rPr>
          <w:rFonts w:asciiTheme="minorHAnsi" w:eastAsiaTheme="minorEastAsia" w:hAnsiTheme="minorHAnsi" w:cstheme="minorBidi"/>
          <w:b w:val="0"/>
          <w:noProof/>
          <w:sz w:val="22"/>
          <w:szCs w:val="22"/>
        </w:rPr>
      </w:pPr>
      <w:hyperlink w:anchor="_Toc536022841" w:history="1">
        <w:r w:rsidR="009A3835" w:rsidRPr="008B699B">
          <w:rPr>
            <w:rStyle w:val="Hyperlink"/>
            <w:noProof/>
            <w14:scene3d>
              <w14:camera w14:prst="orthographicFront"/>
              <w14:lightRig w14:rig="threePt" w14:dir="t">
                <w14:rot w14:lat="0" w14:lon="0" w14:rev="0"/>
              </w14:lightRig>
            </w14:scene3d>
          </w:rPr>
          <w:t>6.1.</w:t>
        </w:r>
        <w:r w:rsidR="009A3835">
          <w:rPr>
            <w:rFonts w:asciiTheme="minorHAnsi" w:eastAsiaTheme="minorEastAsia" w:hAnsiTheme="minorHAnsi" w:cstheme="minorBidi"/>
            <w:b w:val="0"/>
            <w:noProof/>
            <w:sz w:val="22"/>
            <w:szCs w:val="22"/>
          </w:rPr>
          <w:tab/>
        </w:r>
        <w:r w:rsidR="009A3835" w:rsidRPr="008B699B">
          <w:rPr>
            <w:rStyle w:val="Hyperlink"/>
            <w:noProof/>
          </w:rPr>
          <w:t>Change Request</w:t>
        </w:r>
        <w:r w:rsidR="009A3835">
          <w:rPr>
            <w:noProof/>
            <w:webHidden/>
          </w:rPr>
          <w:tab/>
        </w:r>
        <w:r w:rsidR="009A3835">
          <w:rPr>
            <w:noProof/>
            <w:webHidden/>
          </w:rPr>
          <w:fldChar w:fldCharType="begin"/>
        </w:r>
        <w:r w:rsidR="009A3835">
          <w:rPr>
            <w:noProof/>
            <w:webHidden/>
          </w:rPr>
          <w:instrText xml:space="preserve"> PAGEREF _Toc536022841 \h </w:instrText>
        </w:r>
        <w:r w:rsidR="009A3835">
          <w:rPr>
            <w:noProof/>
            <w:webHidden/>
          </w:rPr>
        </w:r>
        <w:r w:rsidR="009A3835">
          <w:rPr>
            <w:noProof/>
            <w:webHidden/>
          </w:rPr>
          <w:fldChar w:fldCharType="separate"/>
        </w:r>
        <w:r w:rsidR="009A3835">
          <w:rPr>
            <w:noProof/>
            <w:webHidden/>
          </w:rPr>
          <w:t>28</w:t>
        </w:r>
        <w:r w:rsidR="009A3835">
          <w:rPr>
            <w:noProof/>
            <w:webHidden/>
          </w:rPr>
          <w:fldChar w:fldCharType="end"/>
        </w:r>
      </w:hyperlink>
    </w:p>
    <w:p w14:paraId="30CFBE53" w14:textId="0CA061FF" w:rsidR="009A3835" w:rsidRDefault="00893313">
      <w:pPr>
        <w:pStyle w:val="TOC2"/>
        <w:rPr>
          <w:rFonts w:asciiTheme="minorHAnsi" w:eastAsiaTheme="minorEastAsia" w:hAnsiTheme="minorHAnsi" w:cstheme="minorBidi"/>
          <w:b w:val="0"/>
          <w:noProof/>
          <w:sz w:val="22"/>
          <w:szCs w:val="22"/>
        </w:rPr>
      </w:pPr>
      <w:hyperlink w:anchor="_Toc536022842" w:history="1">
        <w:r w:rsidR="009A3835" w:rsidRPr="008B699B">
          <w:rPr>
            <w:rStyle w:val="Hyperlink"/>
            <w:noProof/>
            <w14:scene3d>
              <w14:camera w14:prst="orthographicFront"/>
              <w14:lightRig w14:rig="threePt" w14:dir="t">
                <w14:rot w14:lat="0" w14:lon="0" w14:rev="0"/>
              </w14:lightRig>
            </w14:scene3d>
          </w:rPr>
          <w:t>6.2.</w:t>
        </w:r>
        <w:r w:rsidR="009A3835">
          <w:rPr>
            <w:rFonts w:asciiTheme="minorHAnsi" w:eastAsiaTheme="minorEastAsia" w:hAnsiTheme="minorHAnsi" w:cstheme="minorBidi"/>
            <w:b w:val="0"/>
            <w:noProof/>
            <w:sz w:val="22"/>
            <w:szCs w:val="22"/>
          </w:rPr>
          <w:tab/>
        </w:r>
        <w:r w:rsidR="009A3835" w:rsidRPr="008B699B">
          <w:rPr>
            <w:rStyle w:val="Hyperlink"/>
            <w:noProof/>
          </w:rPr>
          <w:t>Code Changes</w:t>
        </w:r>
        <w:r w:rsidR="009A3835">
          <w:rPr>
            <w:noProof/>
            <w:webHidden/>
          </w:rPr>
          <w:tab/>
        </w:r>
        <w:r w:rsidR="009A3835">
          <w:rPr>
            <w:noProof/>
            <w:webHidden/>
          </w:rPr>
          <w:fldChar w:fldCharType="begin"/>
        </w:r>
        <w:r w:rsidR="009A3835">
          <w:rPr>
            <w:noProof/>
            <w:webHidden/>
          </w:rPr>
          <w:instrText xml:space="preserve"> PAGEREF _Toc536022842 \h </w:instrText>
        </w:r>
        <w:r w:rsidR="009A3835">
          <w:rPr>
            <w:noProof/>
            <w:webHidden/>
          </w:rPr>
        </w:r>
        <w:r w:rsidR="009A3835">
          <w:rPr>
            <w:noProof/>
            <w:webHidden/>
          </w:rPr>
          <w:fldChar w:fldCharType="separate"/>
        </w:r>
        <w:r w:rsidR="009A3835">
          <w:rPr>
            <w:noProof/>
            <w:webHidden/>
          </w:rPr>
          <w:t>28</w:t>
        </w:r>
        <w:r w:rsidR="009A3835">
          <w:rPr>
            <w:noProof/>
            <w:webHidden/>
          </w:rPr>
          <w:fldChar w:fldCharType="end"/>
        </w:r>
      </w:hyperlink>
    </w:p>
    <w:p w14:paraId="2CC5402F" w14:textId="269B62EB" w:rsidR="009A3835" w:rsidRDefault="00893313">
      <w:pPr>
        <w:pStyle w:val="TOC2"/>
        <w:rPr>
          <w:rFonts w:asciiTheme="minorHAnsi" w:eastAsiaTheme="minorEastAsia" w:hAnsiTheme="minorHAnsi" w:cstheme="minorBidi"/>
          <w:b w:val="0"/>
          <w:noProof/>
          <w:sz w:val="22"/>
          <w:szCs w:val="22"/>
        </w:rPr>
      </w:pPr>
      <w:hyperlink w:anchor="_Toc536022843" w:history="1">
        <w:r w:rsidR="009A3835" w:rsidRPr="008B699B">
          <w:rPr>
            <w:rStyle w:val="Hyperlink"/>
            <w:noProof/>
            <w14:scene3d>
              <w14:camera w14:prst="orthographicFront"/>
              <w14:lightRig w14:rig="threePt" w14:dir="t">
                <w14:rot w14:lat="0" w14:lon="0" w14:rev="0"/>
              </w14:lightRig>
            </w14:scene3d>
          </w:rPr>
          <w:t>6.3.</w:t>
        </w:r>
        <w:r w:rsidR="009A3835">
          <w:rPr>
            <w:rFonts w:asciiTheme="minorHAnsi" w:eastAsiaTheme="minorEastAsia" w:hAnsiTheme="minorHAnsi" w:cstheme="minorBidi"/>
            <w:b w:val="0"/>
            <w:noProof/>
            <w:sz w:val="22"/>
            <w:szCs w:val="22"/>
          </w:rPr>
          <w:tab/>
        </w:r>
        <w:r w:rsidR="009A3835" w:rsidRPr="008B699B">
          <w:rPr>
            <w:rStyle w:val="Hyperlink"/>
            <w:noProof/>
          </w:rPr>
          <w:t>User Interface Changes</w:t>
        </w:r>
        <w:r w:rsidR="009A3835">
          <w:rPr>
            <w:noProof/>
            <w:webHidden/>
          </w:rPr>
          <w:tab/>
        </w:r>
        <w:r w:rsidR="009A3835">
          <w:rPr>
            <w:noProof/>
            <w:webHidden/>
          </w:rPr>
          <w:fldChar w:fldCharType="begin"/>
        </w:r>
        <w:r w:rsidR="009A3835">
          <w:rPr>
            <w:noProof/>
            <w:webHidden/>
          </w:rPr>
          <w:instrText xml:space="preserve"> PAGEREF _Toc536022843 \h </w:instrText>
        </w:r>
        <w:r w:rsidR="009A3835">
          <w:rPr>
            <w:noProof/>
            <w:webHidden/>
          </w:rPr>
        </w:r>
        <w:r w:rsidR="009A3835">
          <w:rPr>
            <w:noProof/>
            <w:webHidden/>
          </w:rPr>
          <w:fldChar w:fldCharType="separate"/>
        </w:r>
        <w:r w:rsidR="009A3835">
          <w:rPr>
            <w:noProof/>
            <w:webHidden/>
          </w:rPr>
          <w:t>29</w:t>
        </w:r>
        <w:r w:rsidR="009A3835">
          <w:rPr>
            <w:noProof/>
            <w:webHidden/>
          </w:rPr>
          <w:fldChar w:fldCharType="end"/>
        </w:r>
      </w:hyperlink>
    </w:p>
    <w:p w14:paraId="263C103C" w14:textId="03EDCA12" w:rsidR="009A3835" w:rsidRDefault="00893313">
      <w:pPr>
        <w:pStyle w:val="TOC2"/>
        <w:rPr>
          <w:rFonts w:asciiTheme="minorHAnsi" w:eastAsiaTheme="minorEastAsia" w:hAnsiTheme="minorHAnsi" w:cstheme="minorBidi"/>
          <w:b w:val="0"/>
          <w:noProof/>
          <w:sz w:val="22"/>
          <w:szCs w:val="22"/>
        </w:rPr>
      </w:pPr>
      <w:hyperlink w:anchor="_Toc536022844" w:history="1">
        <w:r w:rsidR="009A3835" w:rsidRPr="008B699B">
          <w:rPr>
            <w:rStyle w:val="Hyperlink"/>
            <w:noProof/>
            <w14:scene3d>
              <w14:camera w14:prst="orthographicFront"/>
              <w14:lightRig w14:rig="threePt" w14:dir="t">
                <w14:rot w14:lat="0" w14:lon="0" w14:rev="0"/>
              </w14:lightRig>
            </w14:scene3d>
          </w:rPr>
          <w:t>6.4.</w:t>
        </w:r>
        <w:r w:rsidR="009A3835">
          <w:rPr>
            <w:rFonts w:asciiTheme="minorHAnsi" w:eastAsiaTheme="minorEastAsia" w:hAnsiTheme="minorHAnsi" w:cstheme="minorBidi"/>
            <w:b w:val="0"/>
            <w:noProof/>
            <w:sz w:val="22"/>
            <w:szCs w:val="22"/>
          </w:rPr>
          <w:tab/>
        </w:r>
        <w:r w:rsidR="009A3835" w:rsidRPr="008B699B">
          <w:rPr>
            <w:rStyle w:val="Hyperlink"/>
            <w:noProof/>
          </w:rPr>
          <w:t>Rule Changes</w:t>
        </w:r>
        <w:r w:rsidR="009A3835">
          <w:rPr>
            <w:noProof/>
            <w:webHidden/>
          </w:rPr>
          <w:tab/>
        </w:r>
        <w:r w:rsidR="009A3835">
          <w:rPr>
            <w:noProof/>
            <w:webHidden/>
          </w:rPr>
          <w:fldChar w:fldCharType="begin"/>
        </w:r>
        <w:r w:rsidR="009A3835">
          <w:rPr>
            <w:noProof/>
            <w:webHidden/>
          </w:rPr>
          <w:instrText xml:space="preserve"> PAGEREF _Toc536022844 \h </w:instrText>
        </w:r>
        <w:r w:rsidR="009A3835">
          <w:rPr>
            <w:noProof/>
            <w:webHidden/>
          </w:rPr>
        </w:r>
        <w:r w:rsidR="009A3835">
          <w:rPr>
            <w:noProof/>
            <w:webHidden/>
          </w:rPr>
          <w:fldChar w:fldCharType="separate"/>
        </w:r>
        <w:r w:rsidR="009A3835">
          <w:rPr>
            <w:noProof/>
            <w:webHidden/>
          </w:rPr>
          <w:t>30</w:t>
        </w:r>
        <w:r w:rsidR="009A3835">
          <w:rPr>
            <w:noProof/>
            <w:webHidden/>
          </w:rPr>
          <w:fldChar w:fldCharType="end"/>
        </w:r>
      </w:hyperlink>
    </w:p>
    <w:p w14:paraId="3E1D6121" w14:textId="7F448E62" w:rsidR="000F5CFC" w:rsidRDefault="000F5CFC" w:rsidP="000F5CFC">
      <w:r>
        <w:rPr>
          <w:rFonts w:ascii="Arial" w:hAnsi="Arial"/>
          <w:b/>
          <w:sz w:val="28"/>
          <w:szCs w:val="20"/>
        </w:rPr>
        <w:fldChar w:fldCharType="end"/>
      </w:r>
    </w:p>
    <w:p w14:paraId="08241738" w14:textId="77777777" w:rsidR="000F5CFC" w:rsidRDefault="000F5CFC" w:rsidP="0018182C">
      <w:pPr>
        <w:sectPr w:rsidR="000F5CFC" w:rsidSect="003E17D6">
          <w:headerReference w:type="default" r:id="rId9"/>
          <w:footerReference w:type="default" r:id="rId10"/>
          <w:headerReference w:type="first" r:id="rId11"/>
          <w:footerReference w:type="first" r:id="rId12"/>
          <w:footnotePr>
            <w:numRestart w:val="eachPage"/>
          </w:footnotePr>
          <w:pgSz w:w="12240" w:h="15840" w:code="1"/>
          <w:pgMar w:top="1440" w:right="1440" w:bottom="1440" w:left="1440" w:header="720" w:footer="720" w:gutter="0"/>
          <w:pgNumType w:fmt="lowerRoman"/>
          <w:cols w:space="720"/>
          <w:titlePg/>
          <w:docGrid w:linePitch="326"/>
        </w:sectPr>
      </w:pPr>
    </w:p>
    <w:p w14:paraId="6B9B65DB" w14:textId="77777777" w:rsidR="0076114F" w:rsidRPr="002F7C70" w:rsidRDefault="0076114F" w:rsidP="002F7C70">
      <w:pPr>
        <w:pStyle w:val="Heading1"/>
      </w:pPr>
      <w:bookmarkStart w:id="0" w:name="_InsertRtfSavedPosition"/>
      <w:bookmarkStart w:id="1" w:name="_Toc216071604"/>
      <w:bookmarkStart w:id="2" w:name="_Toc275940163"/>
      <w:bookmarkStart w:id="3" w:name="_Toc275903968"/>
      <w:bookmarkStart w:id="4" w:name="_Toc515442464"/>
      <w:bookmarkStart w:id="5" w:name="_Toc536022821"/>
      <w:bookmarkEnd w:id="0"/>
      <w:r w:rsidRPr="002F7C70">
        <w:lastRenderedPageBreak/>
        <w:t>Introduction</w:t>
      </w:r>
      <w:bookmarkEnd w:id="1"/>
      <w:bookmarkEnd w:id="2"/>
      <w:bookmarkEnd w:id="3"/>
      <w:bookmarkEnd w:id="4"/>
      <w:bookmarkEnd w:id="5"/>
    </w:p>
    <w:p w14:paraId="439F6A56" w14:textId="77777777" w:rsidR="008A79BE" w:rsidRPr="00316616" w:rsidRDefault="008A79BE" w:rsidP="008A79BE">
      <w:pPr>
        <w:pStyle w:val="Heading2"/>
      </w:pPr>
      <w:bookmarkStart w:id="6" w:name="_Toc216071605"/>
      <w:bookmarkStart w:id="7" w:name="_Toc275940164"/>
      <w:bookmarkStart w:id="8" w:name="_Toc275903969"/>
      <w:bookmarkStart w:id="9" w:name="_Toc515442465"/>
      <w:bookmarkStart w:id="10" w:name="_Toc521921123"/>
      <w:bookmarkStart w:id="11" w:name="_Toc536022822"/>
      <w:r w:rsidRPr="00316616">
        <w:t>Purpose</w:t>
      </w:r>
      <w:bookmarkEnd w:id="6"/>
      <w:bookmarkEnd w:id="7"/>
      <w:bookmarkEnd w:id="8"/>
      <w:bookmarkEnd w:id="9"/>
      <w:bookmarkEnd w:id="10"/>
      <w:bookmarkEnd w:id="11"/>
    </w:p>
    <w:p w14:paraId="55BF2EBF" w14:textId="77777777" w:rsidR="008A79BE" w:rsidRPr="009851BE" w:rsidRDefault="008A79BE" w:rsidP="009851BE">
      <w:pPr>
        <w:pStyle w:val="BodyText"/>
      </w:pPr>
      <w:bookmarkStart w:id="12" w:name="OLE_LINK1"/>
      <w:bookmarkStart w:id="13" w:name="OLE_LINK2"/>
      <w:r w:rsidRPr="009851BE">
        <w:t>The purpose of this document is to discuss changes to system components and processes related to Messaging.</w:t>
      </w:r>
      <w:bookmarkStart w:id="14" w:name="_Toc216071606"/>
      <w:bookmarkStart w:id="15" w:name="_Toc275940165"/>
      <w:bookmarkStart w:id="16" w:name="_Toc275903970"/>
      <w:bookmarkStart w:id="17" w:name="_Toc515442466"/>
      <w:bookmarkStart w:id="18" w:name="_Toc521921124"/>
      <w:bookmarkEnd w:id="12"/>
      <w:bookmarkEnd w:id="13"/>
    </w:p>
    <w:p w14:paraId="2271367F" w14:textId="77777777" w:rsidR="008A79BE" w:rsidRPr="00316616" w:rsidRDefault="008A79BE" w:rsidP="008A79BE">
      <w:pPr>
        <w:pStyle w:val="Heading2"/>
      </w:pPr>
      <w:bookmarkStart w:id="19" w:name="_Toc536022823"/>
      <w:r w:rsidRPr="00316616">
        <w:t>Scope</w:t>
      </w:r>
      <w:bookmarkEnd w:id="14"/>
      <w:bookmarkEnd w:id="15"/>
      <w:bookmarkEnd w:id="16"/>
      <w:bookmarkEnd w:id="17"/>
      <w:bookmarkEnd w:id="18"/>
      <w:bookmarkEnd w:id="19"/>
    </w:p>
    <w:p w14:paraId="6C446932" w14:textId="77777777" w:rsidR="008A79BE" w:rsidRPr="009851BE" w:rsidRDefault="008A79BE" w:rsidP="009851BE">
      <w:pPr>
        <w:pStyle w:val="BodyText"/>
      </w:pPr>
      <w:r w:rsidRPr="009851BE">
        <w:t xml:space="preserve">Technical specification describes the changes made to extend or modify existing messaging </w:t>
      </w:r>
      <w:r w:rsidR="00B57FD6" w:rsidRPr="009851BE">
        <w:t>functionality</w:t>
      </w:r>
      <w:r w:rsidRPr="009851BE">
        <w:t>. Each entry should include the relevant change r</w:t>
      </w:r>
      <w:r w:rsidR="00A53EC0">
        <w:t>equest, as well as any code, UI and required database changes</w:t>
      </w:r>
      <w:r w:rsidRPr="009851BE">
        <w:t xml:space="preserve">. </w:t>
      </w:r>
    </w:p>
    <w:p w14:paraId="178492CF" w14:textId="77777777" w:rsidR="008A79BE" w:rsidRDefault="008A79BE" w:rsidP="008A79BE">
      <w:pPr>
        <w:pStyle w:val="BodyText"/>
      </w:pPr>
    </w:p>
    <w:p w14:paraId="5400DB8D" w14:textId="77777777" w:rsidR="008A79BE" w:rsidRDefault="008A79BE" w:rsidP="008A79BE">
      <w:pPr>
        <w:pStyle w:val="Heading1"/>
      </w:pPr>
      <w:bookmarkStart w:id="20" w:name="_Toc521921125"/>
      <w:bookmarkStart w:id="21" w:name="_Toc536022824"/>
      <w:r>
        <w:lastRenderedPageBreak/>
        <w:t>Modify Rules for Z05 Message</w:t>
      </w:r>
      <w:bookmarkEnd w:id="20"/>
      <w:bookmarkEnd w:id="21"/>
    </w:p>
    <w:p w14:paraId="3FF38D95" w14:textId="77777777" w:rsidR="008A79BE" w:rsidRPr="00316616" w:rsidRDefault="008A79BE" w:rsidP="008A79BE">
      <w:pPr>
        <w:pStyle w:val="Heading2"/>
      </w:pPr>
      <w:bookmarkStart w:id="22" w:name="_Toc521921126"/>
      <w:bookmarkStart w:id="23" w:name="_Toc536022825"/>
      <w:r w:rsidRPr="00316616">
        <w:t>Change Request</w:t>
      </w:r>
      <w:bookmarkEnd w:id="22"/>
      <w:bookmarkEnd w:id="23"/>
      <w:r w:rsidRPr="00316616">
        <w:t xml:space="preserve"> </w:t>
      </w:r>
    </w:p>
    <w:p w14:paraId="7D8B7367" w14:textId="77777777" w:rsidR="008A79BE" w:rsidRPr="009851BE" w:rsidRDefault="008A79BE" w:rsidP="009851BE">
      <w:pPr>
        <w:pStyle w:val="BodyText"/>
        <w:rPr>
          <w:rFonts w:eastAsia="Arial"/>
        </w:rPr>
      </w:pPr>
      <w:r w:rsidRPr="009851BE">
        <w:rPr>
          <w:rFonts w:eastAsia="Arial"/>
          <w:b/>
        </w:rPr>
        <w:t>CR 768318</w:t>
      </w:r>
      <w:r w:rsidRPr="009851BE">
        <w:rPr>
          <w:rFonts w:eastAsia="Arial"/>
        </w:rPr>
        <w:t xml:space="preserve"> business requirements describe the cha</w:t>
      </w:r>
      <w:r w:rsidR="00A53EC0">
        <w:rPr>
          <w:rFonts w:eastAsia="Arial"/>
        </w:rPr>
        <w:t>nges to the Enrollment System that</w:t>
      </w:r>
      <w:r w:rsidRPr="009851BE">
        <w:rPr>
          <w:rFonts w:eastAsia="Arial"/>
        </w:rPr>
        <w:t xml:space="preserve"> allow sending of Z05 Demographic Data Transmission messages to </w:t>
      </w:r>
      <w:proofErr w:type="spellStart"/>
      <w:r w:rsidRPr="009851BE">
        <w:rPr>
          <w:rFonts w:eastAsia="Arial"/>
        </w:rPr>
        <w:t>VistA</w:t>
      </w:r>
      <w:proofErr w:type="spellEnd"/>
      <w:r w:rsidRPr="009851BE">
        <w:rPr>
          <w:rFonts w:eastAsia="Arial"/>
        </w:rPr>
        <w:t xml:space="preserve"> sites without filtering</w:t>
      </w:r>
      <w:r w:rsidRPr="009851BE">
        <w:t>. All</w:t>
      </w:r>
      <w:r w:rsidRPr="009851BE">
        <w:rPr>
          <w:rFonts w:eastAsia="Arial"/>
        </w:rPr>
        <w:t xml:space="preserve"> rules that could prevent a Z05 message from being sent to will be removed so that a Z05 message is sent to all sites of record when there is a change to any demographic field transmitted on the message.</w:t>
      </w:r>
    </w:p>
    <w:p w14:paraId="69D7344C" w14:textId="77777777" w:rsidR="008A79BE" w:rsidRDefault="008A79BE" w:rsidP="008A79BE">
      <w:pPr>
        <w:pStyle w:val="Heading2"/>
      </w:pPr>
      <w:bookmarkStart w:id="24" w:name="_Toc521921127"/>
      <w:bookmarkStart w:id="25" w:name="_Toc536022826"/>
      <w:bookmarkStart w:id="26" w:name="_Hlk535321327"/>
      <w:r>
        <w:t>Rule Changes</w:t>
      </w:r>
      <w:bookmarkEnd w:id="24"/>
      <w:bookmarkEnd w:id="25"/>
    </w:p>
    <w:p w14:paraId="7FFE2770" w14:textId="62BFC7A4" w:rsidR="008A79BE" w:rsidRDefault="008A79BE" w:rsidP="009851BE">
      <w:pPr>
        <w:pStyle w:val="BodyText"/>
      </w:pPr>
      <w:r w:rsidRPr="00D4676F">
        <w:t xml:space="preserve">This will involve modifications in </w:t>
      </w:r>
      <w:proofErr w:type="spellStart"/>
      <w:r w:rsidRPr="00D4676F">
        <w:t>processAddress</w:t>
      </w:r>
      <w:proofErr w:type="spellEnd"/>
      <w:r w:rsidRPr="00D4676F">
        <w:t xml:space="preserve"> and</w:t>
      </w:r>
      <w:r w:rsidR="00192994" w:rsidRPr="00D4676F">
        <w:t xml:space="preserve"> </w:t>
      </w:r>
      <w:proofErr w:type="spellStart"/>
      <w:r w:rsidR="00192994" w:rsidRPr="00D4676F">
        <w:t>processAssociation</w:t>
      </w:r>
      <w:proofErr w:type="spellEnd"/>
      <w:r w:rsidR="00192994" w:rsidRPr="00D4676F">
        <w:t xml:space="preserve"> rule flows. The </w:t>
      </w:r>
      <w:proofErr w:type="spellStart"/>
      <w:r w:rsidRPr="00D4676F">
        <w:t>processAddre</w:t>
      </w:r>
      <w:r w:rsidR="00FE13DE" w:rsidRPr="00D4676F">
        <w:t>ss</w:t>
      </w:r>
      <w:proofErr w:type="spellEnd"/>
      <w:r w:rsidR="00FE13DE" w:rsidRPr="00D4676F">
        <w:t xml:space="preserve"> rule flow is invoked when an</w:t>
      </w:r>
      <w:r w:rsidRPr="00D4676F">
        <w:t xml:space="preserve"> address/contact update is made </w:t>
      </w:r>
      <w:r w:rsidR="00C44047" w:rsidRPr="00D4676F">
        <w:t xml:space="preserve">because of a Z07 message receipt </w:t>
      </w:r>
      <w:r w:rsidRPr="00D4676F">
        <w:t>from a</w:t>
      </w:r>
      <w:r w:rsidR="00D4676F" w:rsidRPr="00D4676F">
        <w:t xml:space="preserve"> VAMC</w:t>
      </w:r>
      <w:r w:rsidRPr="00D4676F">
        <w:t xml:space="preserve"> site</w:t>
      </w:r>
      <w:r w:rsidR="00C44047" w:rsidRPr="00D4676F">
        <w:t xml:space="preserve">. After the Z07 message receipt, </w:t>
      </w:r>
      <w:r w:rsidR="000C465B" w:rsidRPr="00D4676F">
        <w:t>developers</w:t>
      </w:r>
      <w:r w:rsidR="00C44047" w:rsidRPr="00D4676F">
        <w:t xml:space="preserve"> want to modify the </w:t>
      </w:r>
      <w:proofErr w:type="spellStart"/>
      <w:r w:rsidR="00C44047" w:rsidRPr="00D4676F">
        <w:t>processAddress</w:t>
      </w:r>
      <w:proofErr w:type="spellEnd"/>
      <w:r w:rsidR="00C44047" w:rsidRPr="00D4676F">
        <w:t xml:space="preserve"> rule flow</w:t>
      </w:r>
      <w:r w:rsidR="000346CF" w:rsidRPr="00D4676F">
        <w:t xml:space="preserve"> so that it transmits the updated address Z05 to all</w:t>
      </w:r>
      <w:r w:rsidR="00D4676F" w:rsidRPr="00D4676F">
        <w:t xml:space="preserve"> VAMC</w:t>
      </w:r>
      <w:r w:rsidR="000346CF" w:rsidRPr="00D4676F">
        <w:t xml:space="preserve"> </w:t>
      </w:r>
      <w:r w:rsidRPr="00D4676F">
        <w:t>sites including the sending facility that sent the Z07.</w:t>
      </w:r>
    </w:p>
    <w:bookmarkEnd w:id="26"/>
    <w:p w14:paraId="543C001A" w14:textId="77777777" w:rsidR="004E03F8" w:rsidRDefault="008A79BE" w:rsidP="004E03F8">
      <w:pPr>
        <w:keepNext/>
        <w:ind w:firstLine="720"/>
        <w:jc w:val="center"/>
      </w:pPr>
      <w:r>
        <w:rPr>
          <w:noProof/>
          <w:sz w:val="24"/>
        </w:rPr>
        <w:drawing>
          <wp:inline distT="0" distB="0" distL="0" distR="0" wp14:anchorId="11943A4D" wp14:editId="7E8D63C0">
            <wp:extent cx="5076825" cy="2578334"/>
            <wp:effectExtent l="0" t="0" r="0" b="0"/>
            <wp:docPr id="12" name="Picture 12" descr="ProcessAddress Rule Flow.&#10;&#10;processAddress rule flow is invoked when the address/contact update is made as a result of receipt of a Z07 message from a site then we want to modify it so that it transmits this address update Z05 to all the sites including the sending facility that sent the Z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86092" cy="2583040"/>
                    </a:xfrm>
                    <a:prstGeom prst="rect">
                      <a:avLst/>
                    </a:prstGeom>
                    <a:noFill/>
                    <a:ln>
                      <a:noFill/>
                    </a:ln>
                  </pic:spPr>
                </pic:pic>
              </a:graphicData>
            </a:graphic>
          </wp:inline>
        </w:drawing>
      </w:r>
    </w:p>
    <w:p w14:paraId="1CDCCE92" w14:textId="0A3C8315" w:rsidR="008A79BE" w:rsidRPr="004E03F8" w:rsidRDefault="004E03F8" w:rsidP="004E03F8">
      <w:pPr>
        <w:pStyle w:val="Caption"/>
        <w:rPr>
          <w:b w:val="0"/>
          <w:sz w:val="24"/>
        </w:rPr>
      </w:pPr>
      <w:r>
        <w:t xml:space="preserve">Figure </w:t>
      </w:r>
      <w:fldSimple w:instr=" SEQ Figure \* ARABIC ">
        <w:r w:rsidR="008B10B1">
          <w:rPr>
            <w:noProof/>
          </w:rPr>
          <w:t>1</w:t>
        </w:r>
      </w:fldSimple>
      <w:r>
        <w:t xml:space="preserve">: </w:t>
      </w:r>
      <w:proofErr w:type="spellStart"/>
      <w:r w:rsidRPr="00D40DDE">
        <w:t>ProcessAddress</w:t>
      </w:r>
      <w:proofErr w:type="spellEnd"/>
      <w:r w:rsidRPr="00D40DDE">
        <w:t xml:space="preserve"> Rule Flow</w:t>
      </w:r>
    </w:p>
    <w:p w14:paraId="5DED8ACF" w14:textId="77777777" w:rsidR="009851BE" w:rsidRDefault="009851BE">
      <w:pPr>
        <w:spacing w:before="0" w:after="0"/>
      </w:pPr>
      <w:r>
        <w:br w:type="page"/>
      </w:r>
    </w:p>
    <w:p w14:paraId="7CF303E2" w14:textId="77777777" w:rsidR="00A25754" w:rsidRDefault="00A25754" w:rsidP="008A79BE"/>
    <w:p w14:paraId="11E8E965" w14:textId="77777777" w:rsidR="008A79BE" w:rsidRDefault="008A79BE" w:rsidP="008A79BE">
      <w:r>
        <w:t xml:space="preserve">rule </w:t>
      </w:r>
      <w:proofErr w:type="spellStart"/>
      <w:r>
        <w:t>IsPermAddressHasBadAddressReason</w:t>
      </w:r>
      <w:proofErr w:type="spellEnd"/>
    </w:p>
    <w:p w14:paraId="2F4E7792" w14:textId="77777777" w:rsidR="004D14E8" w:rsidRDefault="004D14E8" w:rsidP="008A79BE"/>
    <w:p w14:paraId="704DF87F" w14:textId="77777777" w:rsidR="004E03F8" w:rsidRDefault="008A79BE" w:rsidP="004E03F8">
      <w:pPr>
        <w:keepNext/>
        <w:jc w:val="center"/>
      </w:pPr>
      <w:r>
        <w:rPr>
          <w:noProof/>
        </w:rPr>
        <w:drawing>
          <wp:inline distT="0" distB="0" distL="0" distR="0" wp14:anchorId="1138BD68" wp14:editId="48C6ED9C">
            <wp:extent cx="4563745" cy="3395345"/>
            <wp:effectExtent l="0" t="0" r="8255" b="0"/>
            <wp:docPr id="16" name="Picture 16" descr="IsPermAddressHasBadAddressReason Rule.&#10;&#10;How to test: process a Z07 message adding a bad address reason to an existing permeant address and the address update date is more re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63745" cy="3395345"/>
                    </a:xfrm>
                    <a:prstGeom prst="rect">
                      <a:avLst/>
                    </a:prstGeom>
                    <a:noFill/>
                    <a:ln>
                      <a:noFill/>
                    </a:ln>
                  </pic:spPr>
                </pic:pic>
              </a:graphicData>
            </a:graphic>
          </wp:inline>
        </w:drawing>
      </w:r>
    </w:p>
    <w:p w14:paraId="7A4325E1" w14:textId="39C3FE82" w:rsidR="008A79BE" w:rsidRDefault="004E03F8" w:rsidP="00477326">
      <w:pPr>
        <w:pStyle w:val="Caption"/>
      </w:pPr>
      <w:r>
        <w:t xml:space="preserve">Figure </w:t>
      </w:r>
      <w:fldSimple w:instr=" SEQ Figure \* ARABIC ">
        <w:r w:rsidR="008B10B1">
          <w:rPr>
            <w:noProof/>
          </w:rPr>
          <w:t>2</w:t>
        </w:r>
      </w:fldSimple>
      <w:r>
        <w:t xml:space="preserve">: </w:t>
      </w:r>
      <w:proofErr w:type="spellStart"/>
      <w:r>
        <w:t>IsPermAddressHasBadAddressReason</w:t>
      </w:r>
      <w:proofErr w:type="spellEnd"/>
      <w:r>
        <w:t xml:space="preserve"> Rule</w:t>
      </w:r>
    </w:p>
    <w:p w14:paraId="7D1131C7" w14:textId="77777777" w:rsidR="008A79BE" w:rsidRDefault="008A79BE" w:rsidP="00F207E9">
      <w:pPr>
        <w:pStyle w:val="BodyText"/>
      </w:pPr>
      <w:r>
        <w:t>How to test: process a Z07 message adding a bad address reason to an existing permeant address</w:t>
      </w:r>
      <w:r w:rsidR="00C10AAA">
        <w:t>;</w:t>
      </w:r>
      <w:r>
        <w:t xml:space="preserve"> and the address update date is more recent.</w:t>
      </w:r>
    </w:p>
    <w:p w14:paraId="17AFA80A" w14:textId="77777777" w:rsidR="008A79BE" w:rsidRDefault="008A79BE" w:rsidP="008A79BE"/>
    <w:p w14:paraId="48CE4E24" w14:textId="77777777" w:rsidR="00ED0B5A" w:rsidRDefault="00ED0B5A" w:rsidP="00F207E9">
      <w:pPr>
        <w:pStyle w:val="BodyText"/>
      </w:pPr>
      <w:r>
        <w:t>ORUZ07 Message – PID Segment</w:t>
      </w:r>
    </w:p>
    <w:p w14:paraId="2D9891FF" w14:textId="62CDC890" w:rsidR="00ED0B5A" w:rsidRDefault="008B10B1" w:rsidP="00F207E9">
      <w:pPr>
        <w:pStyle w:val="BodyText"/>
      </w:pPr>
      <w:r>
        <w:t xml:space="preserve">    Found a V</w:t>
      </w:r>
      <w:r w:rsidR="00ED0B5A">
        <w:t>eteran with a permanent address having no bad address reason</w:t>
      </w:r>
    </w:p>
    <w:p w14:paraId="5125B216" w14:textId="77777777" w:rsidR="00ED0B5A" w:rsidRDefault="00ED0B5A" w:rsidP="00F207E9">
      <w:pPr>
        <w:pStyle w:val="BodyText"/>
      </w:pPr>
      <w:r>
        <w:t xml:space="preserve">    Updated the existing permanent address with bad address reason </w:t>
      </w:r>
    </w:p>
    <w:p w14:paraId="2E2DD6A7" w14:textId="77777777" w:rsidR="00ED0B5A" w:rsidRDefault="00ED0B5A" w:rsidP="00F207E9">
      <w:pPr>
        <w:pStyle w:val="BodyText"/>
      </w:pPr>
      <w:r>
        <w:t xml:space="preserve">    Updated RF1 Segment with SAD reference the </w:t>
      </w:r>
      <w:r w:rsidR="00FF0997">
        <w:t>more</w:t>
      </w:r>
      <w:r>
        <w:t xml:space="preserve"> recent update date</w:t>
      </w:r>
    </w:p>
    <w:p w14:paraId="2F908449" w14:textId="77777777" w:rsidR="00ED0B5A" w:rsidRDefault="00ED0B5A" w:rsidP="00F207E9">
      <w:pPr>
        <w:pStyle w:val="BodyText"/>
      </w:pPr>
    </w:p>
    <w:p w14:paraId="562FA029" w14:textId="77777777" w:rsidR="00ED0B5A" w:rsidRPr="00F207E9" w:rsidRDefault="00ED0B5A" w:rsidP="00F207E9">
      <w:pPr>
        <w:pStyle w:val="BodyText"/>
        <w:rPr>
          <w:b/>
        </w:rPr>
      </w:pPr>
      <w:r w:rsidRPr="00F207E9">
        <w:rPr>
          <w:b/>
        </w:rPr>
        <w:t>PID Segment Example:</w:t>
      </w:r>
    </w:p>
    <w:p w14:paraId="7C203535" w14:textId="2F990DEA" w:rsidR="00ED0B5A" w:rsidRDefault="00ED0B5A" w:rsidP="00ED0B5A">
      <w:r w:rsidRPr="00FE3A77">
        <w:t>PID^1^1008589404V203273^1008589404V203273~~~USVHA&amp;&amp;0363~NI~VA FACILITY ID&amp;200M&amp;L|796781315~~~USSSA&amp;&amp;0363~SS~VA FACILITY ID&amp;608&amp;L|7171927~~~USVHA&amp;&amp;0363~PI~VA FACILITY ID&amp;608&amp;L|~~~USVBA&amp;&amp;0363~PN~VA FACILITY ID&amp;608&amp;L^^BLSTCDCOKRP~BFSTCDCOKRP~BATCH~^^19760118^F^^1002-5-SLF~~005~1002-5~~CDC|2106-3-SLF~~005~2106-3~~CDC^</w:t>
      </w:r>
      <w:r w:rsidRPr="00FE3A77">
        <w:rPr>
          <w:highlight w:val="yellow"/>
        </w:rPr>
        <w:t>5555 LEGACY DRIVE~#APT 555 ~PLANO~TX~75024~USA~VAB1~""~085</w:t>
      </w:r>
      <w:r w:rsidRPr="00FE3A77">
        <w:t>|~~DELMAR~NY~~~N^085^(972)334-1234~ORN~CP|(214)332-1234~PRN~PH|~NET~INTERNET~</w:t>
      </w:r>
      <w:r w:rsidR="00893313">
        <w:t>PII</w:t>
      </w:r>
      <w:r w:rsidRPr="00FE3A77">
        <w:t>^^^M^^^796781315^^^2135-2-SLF~~0189~2135-2~~CDC^^""</w:t>
      </w:r>
    </w:p>
    <w:p w14:paraId="7AA63D2B" w14:textId="77777777" w:rsidR="00ED0B5A" w:rsidRDefault="00ED0B5A" w:rsidP="00ED0B5A"/>
    <w:p w14:paraId="568591D5" w14:textId="77777777" w:rsidR="00ED0B5A" w:rsidRPr="00F207E9" w:rsidRDefault="00ED0B5A" w:rsidP="00F207E9">
      <w:pPr>
        <w:pStyle w:val="BodyText"/>
        <w:rPr>
          <w:b/>
        </w:rPr>
      </w:pPr>
      <w:r w:rsidRPr="00F207E9">
        <w:rPr>
          <w:b/>
        </w:rPr>
        <w:lastRenderedPageBreak/>
        <w:t>RF1 Segment Example:</w:t>
      </w:r>
    </w:p>
    <w:p w14:paraId="5D3871EB" w14:textId="77777777" w:rsidR="00ED0B5A" w:rsidRDefault="00ED0B5A" w:rsidP="008A79BE">
      <w:r>
        <w:t>RF1^^^SAD^^^509~USVAMC^</w:t>
      </w:r>
      <w:r w:rsidRPr="00A42F0E">
        <w:rPr>
          <w:highlight w:val="yellow"/>
        </w:rPr>
        <w:t>20180816</w:t>
      </w:r>
      <w:r>
        <w:t>^^^</w:t>
      </w:r>
    </w:p>
    <w:p w14:paraId="59772088" w14:textId="77777777" w:rsidR="000A1CEE" w:rsidRDefault="000A1CEE" w:rsidP="000A1CEE"/>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Description w:val="Bad Address Type table describing bad address types. "/>
      </w:tblPr>
      <w:tblGrid>
        <w:gridCol w:w="2515"/>
        <w:gridCol w:w="6835"/>
      </w:tblGrid>
      <w:tr w:rsidR="004D14E8" w:rsidRPr="00BE3890" w14:paraId="79DAB8F0" w14:textId="77777777" w:rsidTr="00200657">
        <w:trPr>
          <w:tblHeader/>
        </w:trPr>
        <w:tc>
          <w:tcPr>
            <w:tcW w:w="1345" w:type="pct"/>
            <w:shd w:val="clear" w:color="auto" w:fill="F2F2F2" w:themeFill="background1" w:themeFillShade="F2"/>
          </w:tcPr>
          <w:p w14:paraId="4A27EB48" w14:textId="77777777" w:rsidR="004D14E8" w:rsidRPr="004D14E8" w:rsidRDefault="004D14E8" w:rsidP="00200657">
            <w:pPr>
              <w:pStyle w:val="TableText"/>
              <w:rPr>
                <w:b/>
              </w:rPr>
            </w:pPr>
            <w:r w:rsidRPr="004D14E8">
              <w:rPr>
                <w:b/>
              </w:rPr>
              <w:t>Bad Address Type</w:t>
            </w:r>
          </w:p>
        </w:tc>
        <w:tc>
          <w:tcPr>
            <w:tcW w:w="3655" w:type="pct"/>
            <w:shd w:val="clear" w:color="auto" w:fill="F2F2F2" w:themeFill="background1" w:themeFillShade="F2"/>
          </w:tcPr>
          <w:p w14:paraId="7879F5E1" w14:textId="77777777" w:rsidR="004D14E8" w:rsidRPr="004D14E8" w:rsidRDefault="004D14E8" w:rsidP="00200657">
            <w:pPr>
              <w:pStyle w:val="TableText"/>
              <w:rPr>
                <w:b/>
              </w:rPr>
            </w:pPr>
            <w:r w:rsidRPr="004D14E8">
              <w:rPr>
                <w:b/>
              </w:rPr>
              <w:t>Description</w:t>
            </w:r>
          </w:p>
        </w:tc>
      </w:tr>
      <w:tr w:rsidR="000A1CEE" w:rsidRPr="00BE3890" w14:paraId="40DB6A12" w14:textId="77777777" w:rsidTr="00200657">
        <w:trPr>
          <w:tblHeader/>
        </w:trPr>
        <w:tc>
          <w:tcPr>
            <w:tcW w:w="1345" w:type="pct"/>
          </w:tcPr>
          <w:p w14:paraId="56F5C74C" w14:textId="77777777" w:rsidR="000A1CEE" w:rsidRPr="009851BE" w:rsidRDefault="000A1CEE" w:rsidP="004D14E8">
            <w:pPr>
              <w:pStyle w:val="BodyText"/>
              <w:rPr>
                <w:rFonts w:ascii="Arial" w:hAnsi="Arial" w:cs="Arial"/>
                <w:sz w:val="22"/>
                <w:szCs w:val="22"/>
              </w:rPr>
            </w:pPr>
            <w:r w:rsidRPr="009851BE">
              <w:rPr>
                <w:rFonts w:ascii="Arial" w:hAnsi="Arial" w:cs="Arial"/>
                <w:sz w:val="22"/>
                <w:szCs w:val="22"/>
              </w:rPr>
              <w:t>VAB1</w:t>
            </w:r>
          </w:p>
        </w:tc>
        <w:tc>
          <w:tcPr>
            <w:tcW w:w="3655" w:type="pct"/>
          </w:tcPr>
          <w:p w14:paraId="2DEB8F0B" w14:textId="77777777" w:rsidR="000A1CEE" w:rsidRPr="009851BE" w:rsidRDefault="000A1CEE" w:rsidP="004D14E8">
            <w:pPr>
              <w:pStyle w:val="BodyText"/>
              <w:rPr>
                <w:rFonts w:ascii="Arial" w:hAnsi="Arial" w:cs="Arial"/>
                <w:sz w:val="22"/>
                <w:szCs w:val="22"/>
              </w:rPr>
            </w:pPr>
            <w:r w:rsidRPr="009851BE">
              <w:rPr>
                <w:rFonts w:ascii="Arial" w:hAnsi="Arial" w:cs="Arial"/>
                <w:sz w:val="22"/>
                <w:szCs w:val="22"/>
              </w:rPr>
              <w:t>VA - Bad Address, Undeliverable</w:t>
            </w:r>
          </w:p>
        </w:tc>
      </w:tr>
      <w:tr w:rsidR="000A1CEE" w:rsidRPr="00BE3890" w14:paraId="38AF020F" w14:textId="77777777" w:rsidTr="00200657">
        <w:trPr>
          <w:tblHeader/>
        </w:trPr>
        <w:tc>
          <w:tcPr>
            <w:tcW w:w="1345" w:type="pct"/>
          </w:tcPr>
          <w:p w14:paraId="3C80FC8C" w14:textId="77777777" w:rsidR="000A1CEE" w:rsidRPr="009851BE" w:rsidRDefault="000A1CEE" w:rsidP="004D14E8">
            <w:pPr>
              <w:pStyle w:val="BodyText"/>
              <w:rPr>
                <w:rFonts w:ascii="Arial" w:hAnsi="Arial" w:cs="Arial"/>
                <w:sz w:val="22"/>
                <w:szCs w:val="22"/>
              </w:rPr>
            </w:pPr>
            <w:r w:rsidRPr="009851BE">
              <w:rPr>
                <w:rFonts w:ascii="Arial" w:hAnsi="Arial" w:cs="Arial"/>
                <w:sz w:val="22"/>
                <w:szCs w:val="22"/>
              </w:rPr>
              <w:t>VAB2</w:t>
            </w:r>
          </w:p>
        </w:tc>
        <w:tc>
          <w:tcPr>
            <w:tcW w:w="3655" w:type="pct"/>
          </w:tcPr>
          <w:p w14:paraId="3B654FB1" w14:textId="77777777" w:rsidR="000A1CEE" w:rsidRPr="009851BE" w:rsidRDefault="000A1CEE" w:rsidP="004D14E8">
            <w:pPr>
              <w:pStyle w:val="BodyText"/>
              <w:rPr>
                <w:rFonts w:ascii="Arial" w:hAnsi="Arial" w:cs="Arial"/>
                <w:sz w:val="22"/>
                <w:szCs w:val="22"/>
              </w:rPr>
            </w:pPr>
            <w:r w:rsidRPr="009851BE">
              <w:rPr>
                <w:rFonts w:ascii="Arial" w:hAnsi="Arial" w:cs="Arial"/>
                <w:sz w:val="22"/>
                <w:szCs w:val="22"/>
              </w:rPr>
              <w:t>VA Bad Address, Homeless</w:t>
            </w:r>
          </w:p>
        </w:tc>
      </w:tr>
      <w:tr w:rsidR="000A1CEE" w:rsidRPr="00BE3890" w14:paraId="3F414D13" w14:textId="77777777" w:rsidTr="00200657">
        <w:trPr>
          <w:tblHeader/>
        </w:trPr>
        <w:tc>
          <w:tcPr>
            <w:tcW w:w="1345" w:type="pct"/>
          </w:tcPr>
          <w:p w14:paraId="2CEEBB3D" w14:textId="77777777" w:rsidR="000A1CEE" w:rsidRPr="009851BE" w:rsidRDefault="000A1CEE" w:rsidP="004D14E8">
            <w:pPr>
              <w:pStyle w:val="BodyText"/>
              <w:rPr>
                <w:rFonts w:ascii="Arial" w:hAnsi="Arial" w:cs="Arial"/>
                <w:sz w:val="22"/>
                <w:szCs w:val="22"/>
              </w:rPr>
            </w:pPr>
            <w:r w:rsidRPr="009851BE">
              <w:rPr>
                <w:rFonts w:ascii="Arial" w:hAnsi="Arial" w:cs="Arial"/>
                <w:sz w:val="22"/>
                <w:szCs w:val="22"/>
              </w:rPr>
              <w:t>VAB3</w:t>
            </w:r>
          </w:p>
        </w:tc>
        <w:tc>
          <w:tcPr>
            <w:tcW w:w="3655" w:type="pct"/>
          </w:tcPr>
          <w:p w14:paraId="5D91D911" w14:textId="77777777" w:rsidR="000A1CEE" w:rsidRPr="009851BE" w:rsidRDefault="000A1CEE" w:rsidP="004D14E8">
            <w:pPr>
              <w:pStyle w:val="BodyText"/>
              <w:rPr>
                <w:rFonts w:ascii="Arial" w:hAnsi="Arial" w:cs="Arial"/>
                <w:sz w:val="22"/>
                <w:szCs w:val="22"/>
              </w:rPr>
            </w:pPr>
            <w:r w:rsidRPr="009851BE">
              <w:rPr>
                <w:rFonts w:ascii="Arial" w:hAnsi="Arial" w:cs="Arial"/>
                <w:sz w:val="22"/>
                <w:szCs w:val="22"/>
              </w:rPr>
              <w:t>VA Bad Address, Other</w:t>
            </w:r>
          </w:p>
        </w:tc>
      </w:tr>
      <w:tr w:rsidR="000A1CEE" w:rsidRPr="00BE3890" w14:paraId="77B2038B" w14:textId="77777777" w:rsidTr="00200657">
        <w:trPr>
          <w:tblHeader/>
        </w:trPr>
        <w:tc>
          <w:tcPr>
            <w:tcW w:w="1345" w:type="pct"/>
          </w:tcPr>
          <w:p w14:paraId="47369AF5" w14:textId="77777777" w:rsidR="000A1CEE" w:rsidRPr="009851BE" w:rsidRDefault="000A1CEE" w:rsidP="004D14E8">
            <w:pPr>
              <w:pStyle w:val="BodyText"/>
              <w:rPr>
                <w:rFonts w:ascii="Arial" w:hAnsi="Arial" w:cs="Arial"/>
                <w:sz w:val="22"/>
                <w:szCs w:val="22"/>
              </w:rPr>
            </w:pPr>
            <w:r w:rsidRPr="009851BE">
              <w:rPr>
                <w:rFonts w:ascii="Arial" w:hAnsi="Arial" w:cs="Arial"/>
                <w:sz w:val="22"/>
                <w:szCs w:val="22"/>
              </w:rPr>
              <w:t>VAB4</w:t>
            </w:r>
          </w:p>
        </w:tc>
        <w:tc>
          <w:tcPr>
            <w:tcW w:w="3655" w:type="pct"/>
          </w:tcPr>
          <w:p w14:paraId="14E386AB" w14:textId="77777777" w:rsidR="000A1CEE" w:rsidRPr="009851BE" w:rsidRDefault="000A1CEE" w:rsidP="004D14E8">
            <w:pPr>
              <w:pStyle w:val="BodyText"/>
              <w:rPr>
                <w:rFonts w:ascii="Arial" w:hAnsi="Arial" w:cs="Arial"/>
                <w:sz w:val="22"/>
                <w:szCs w:val="22"/>
              </w:rPr>
            </w:pPr>
            <w:r w:rsidRPr="009851BE">
              <w:rPr>
                <w:rFonts w:ascii="Arial" w:hAnsi="Arial" w:cs="Arial"/>
                <w:sz w:val="22"/>
                <w:szCs w:val="22"/>
              </w:rPr>
              <w:t>VA Bad Address, Address Not Found</w:t>
            </w:r>
          </w:p>
        </w:tc>
      </w:tr>
    </w:tbl>
    <w:p w14:paraId="033ED8E5" w14:textId="77777777" w:rsidR="000A1CEE" w:rsidRDefault="000A1CEE" w:rsidP="008A79BE"/>
    <w:p w14:paraId="1D13842A" w14:textId="77777777" w:rsidR="008A79BE" w:rsidRDefault="008A79BE" w:rsidP="008A79BE">
      <w:r>
        <w:t xml:space="preserve">rule </w:t>
      </w:r>
      <w:proofErr w:type="spellStart"/>
      <w:r>
        <w:t>isPermAddressUploadBadAddressReason</w:t>
      </w:r>
      <w:proofErr w:type="spellEnd"/>
    </w:p>
    <w:p w14:paraId="10C1F0DE" w14:textId="77777777" w:rsidR="004D14E8" w:rsidRDefault="004D14E8" w:rsidP="008A79BE"/>
    <w:p w14:paraId="7B422234" w14:textId="77777777" w:rsidR="004E03F8" w:rsidRDefault="008A79BE" w:rsidP="004E03F8">
      <w:pPr>
        <w:keepNext/>
        <w:jc w:val="center"/>
      </w:pPr>
      <w:r>
        <w:rPr>
          <w:noProof/>
        </w:rPr>
        <w:drawing>
          <wp:inline distT="0" distB="0" distL="0" distR="0" wp14:anchorId="129667AB" wp14:editId="2F13D779">
            <wp:extent cx="4563745" cy="2582545"/>
            <wp:effectExtent l="0" t="0" r="8255" b="8255"/>
            <wp:docPr id="17" name="Picture 17" descr="isPermAddressUploadBadAddressReason Rule.&#10;&#10;How to test: process a Z07 message adding a bad address reason to an existing permanent address and the address update date is equal to existing rec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63745" cy="2582545"/>
                    </a:xfrm>
                    <a:prstGeom prst="rect">
                      <a:avLst/>
                    </a:prstGeom>
                    <a:noFill/>
                    <a:ln>
                      <a:noFill/>
                    </a:ln>
                  </pic:spPr>
                </pic:pic>
              </a:graphicData>
            </a:graphic>
          </wp:inline>
        </w:drawing>
      </w:r>
    </w:p>
    <w:p w14:paraId="33270F84" w14:textId="281EE18D" w:rsidR="008A79BE" w:rsidRDefault="004E03F8" w:rsidP="00ED0B5A">
      <w:pPr>
        <w:pStyle w:val="Caption"/>
      </w:pPr>
      <w:r>
        <w:t xml:space="preserve">Figure </w:t>
      </w:r>
      <w:fldSimple w:instr=" SEQ Figure \* ARABIC ">
        <w:r w:rsidR="008B10B1">
          <w:rPr>
            <w:noProof/>
          </w:rPr>
          <w:t>3</w:t>
        </w:r>
      </w:fldSimple>
      <w:r>
        <w:t xml:space="preserve">: </w:t>
      </w:r>
      <w:proofErr w:type="spellStart"/>
      <w:r w:rsidRPr="008256A5">
        <w:t>isPermAddressUploadBadAddressReason</w:t>
      </w:r>
      <w:proofErr w:type="spellEnd"/>
      <w:r>
        <w:t xml:space="preserve"> Rule</w:t>
      </w:r>
    </w:p>
    <w:p w14:paraId="7C8B00B5" w14:textId="77777777" w:rsidR="008A79BE" w:rsidRDefault="008A79BE" w:rsidP="00F207E9">
      <w:pPr>
        <w:pStyle w:val="BodyText"/>
      </w:pPr>
      <w:bookmarkStart w:id="27" w:name="_Hlk528681367"/>
      <w:r>
        <w:t>How to test: process a Z07 message adding a bad address reason to an existing permanent address</w:t>
      </w:r>
      <w:r w:rsidR="00C10AAA">
        <w:t>;</w:t>
      </w:r>
      <w:r>
        <w:t xml:space="preserve"> and the address update date is equal to existing record.</w:t>
      </w:r>
    </w:p>
    <w:bookmarkEnd w:id="27"/>
    <w:p w14:paraId="7BA72413" w14:textId="77777777" w:rsidR="000A1CEE" w:rsidRDefault="000A1CEE" w:rsidP="000A1CEE"/>
    <w:p w14:paraId="561FE4B6" w14:textId="77777777" w:rsidR="000A1CEE" w:rsidRDefault="000A1CEE" w:rsidP="000A1CEE">
      <w:r>
        <w:t>ORUZ07 Message – PID Segment</w:t>
      </w:r>
    </w:p>
    <w:p w14:paraId="2096050B" w14:textId="6C5B94FD" w:rsidR="000A1CEE" w:rsidRDefault="008B10B1" w:rsidP="000A1CEE">
      <w:r>
        <w:t xml:space="preserve">    Found a V</w:t>
      </w:r>
      <w:r w:rsidR="000A1CEE">
        <w:t>eteran with a permanent address having no bad address reason</w:t>
      </w:r>
    </w:p>
    <w:p w14:paraId="364C3231" w14:textId="77777777" w:rsidR="000A1CEE" w:rsidRDefault="000A1CEE" w:rsidP="000A1CEE">
      <w:r>
        <w:t xml:space="preserve">    Updated address data and added a bad address reason</w:t>
      </w:r>
    </w:p>
    <w:p w14:paraId="242E484F" w14:textId="77777777" w:rsidR="000A1CEE" w:rsidRDefault="000A1CEE" w:rsidP="000A1CEE">
      <w:r>
        <w:t xml:space="preserve">    Updated RF1 Segment with SAD reference the same address update date on record</w:t>
      </w:r>
    </w:p>
    <w:p w14:paraId="1E98D59E" w14:textId="77777777" w:rsidR="000A1CEE" w:rsidRDefault="000A1CEE" w:rsidP="000A1CEE"/>
    <w:p w14:paraId="6847DCD9" w14:textId="77777777" w:rsidR="000A1CEE" w:rsidRPr="00F207E9" w:rsidRDefault="000A1CEE" w:rsidP="00F207E9">
      <w:pPr>
        <w:pStyle w:val="BodyText"/>
        <w:rPr>
          <w:b/>
        </w:rPr>
      </w:pPr>
      <w:r w:rsidRPr="00F207E9">
        <w:rPr>
          <w:b/>
        </w:rPr>
        <w:t>PID Segment Example:</w:t>
      </w:r>
    </w:p>
    <w:p w14:paraId="27F0517E" w14:textId="0144E49E" w:rsidR="000A1CEE" w:rsidRDefault="000A1CEE" w:rsidP="000A1CEE">
      <w:r w:rsidRPr="00FE3A77">
        <w:t xml:space="preserve">PID^1^1008589404V203273^1008589404V203273~~~USVHA&amp;&amp;0363~NI~VA FACILITY ID&amp;200M&amp;L|796781315~~~USSSA&amp;&amp;0363~SS~VA FACILITY ID&amp;608&amp;L|7171927~~~USVHA&amp;&amp;0363~PI~VA FACILITY </w:t>
      </w:r>
      <w:r w:rsidRPr="00FE3A77">
        <w:lastRenderedPageBreak/>
        <w:t>ID&amp;608&amp;L|~~~USVBA&amp;&amp;0363~PN~VA FACILITY ID&amp;608&amp;L^^BLSTCDCOKRP~BFSTCDCOKRP~BATCH~^^19760118^F^^1002-5-SLF~~005~1002-5~~CDC|2106-3-SLF~~005~2106-3~~CDC^</w:t>
      </w:r>
      <w:r>
        <w:rPr>
          <w:highlight w:val="yellow"/>
        </w:rPr>
        <w:t>5789</w:t>
      </w:r>
      <w:r w:rsidRPr="00FE3A77">
        <w:rPr>
          <w:highlight w:val="yellow"/>
        </w:rPr>
        <w:t xml:space="preserve"> LEGACY DRIVE~#APT 555 ~PLANO~TX~75024~USA~VAB1~""~085</w:t>
      </w:r>
      <w:r w:rsidRPr="00FE3A77">
        <w:t>|~~DELMAR~NY~~~N^085^(972)334-1234~ORN~CP|(214)</w:t>
      </w:r>
      <w:hyperlink r:id="rId16" w:history="1">
        <w:r w:rsidR="00C01004">
          <w:rPr>
            <w:rStyle w:val="Hyperlink"/>
          </w:rPr>
          <w:t>332-1234~PRN~PH|~NET~INTERNET~PII^^^M^^^796781315^^^2135-2-SLF~~0189~2135-2~~CDC^^</w:t>
        </w:r>
      </w:hyperlink>
      <w:r w:rsidRPr="00FE3A77">
        <w:t>""</w:t>
      </w:r>
    </w:p>
    <w:p w14:paraId="49730E63" w14:textId="77777777" w:rsidR="00477326" w:rsidRDefault="00477326" w:rsidP="000A1CEE"/>
    <w:p w14:paraId="5DFBCDF8" w14:textId="77777777" w:rsidR="000A1CEE" w:rsidRPr="00F207E9" w:rsidRDefault="000A1CEE" w:rsidP="00F207E9">
      <w:pPr>
        <w:pStyle w:val="BodyText"/>
        <w:rPr>
          <w:b/>
        </w:rPr>
      </w:pPr>
      <w:r w:rsidRPr="00F207E9">
        <w:rPr>
          <w:b/>
        </w:rPr>
        <w:t>RF1 Segment Example:</w:t>
      </w:r>
    </w:p>
    <w:p w14:paraId="2019936A" w14:textId="77777777" w:rsidR="000A1CEE" w:rsidRDefault="000A1CEE" w:rsidP="000A1CEE">
      <w:r>
        <w:t>RF1^^^SAD^^^509~USVAMC^</w:t>
      </w:r>
      <w:r w:rsidR="00F5636E">
        <w:rPr>
          <w:highlight w:val="yellow"/>
        </w:rPr>
        <w:t>201808</w:t>
      </w:r>
      <w:r w:rsidRPr="00150CCD">
        <w:rPr>
          <w:highlight w:val="yellow"/>
        </w:rPr>
        <w:t>16</w:t>
      </w:r>
      <w:r>
        <w:t>^^^</w:t>
      </w:r>
    </w:p>
    <w:p w14:paraId="103907B4" w14:textId="77777777" w:rsidR="008A79BE" w:rsidRDefault="008A79BE" w:rsidP="008A79BE"/>
    <w:p w14:paraId="76E92EB9" w14:textId="77777777" w:rsidR="008A79BE" w:rsidRDefault="008A79BE" w:rsidP="008A79BE">
      <w:r>
        <w:t xml:space="preserve">rule </w:t>
      </w:r>
      <w:proofErr w:type="spellStart"/>
      <w:r>
        <w:t>IsTempAddressUpdateDateMoreRecentAndActive</w:t>
      </w:r>
      <w:proofErr w:type="spellEnd"/>
    </w:p>
    <w:p w14:paraId="6AB26119" w14:textId="77777777" w:rsidR="009851BE" w:rsidRDefault="009851BE" w:rsidP="008A79BE"/>
    <w:p w14:paraId="5843D984" w14:textId="77777777" w:rsidR="004E03F8" w:rsidRDefault="008A79BE" w:rsidP="004E03F8">
      <w:pPr>
        <w:keepNext/>
        <w:jc w:val="center"/>
      </w:pPr>
      <w:r>
        <w:rPr>
          <w:noProof/>
        </w:rPr>
        <w:drawing>
          <wp:inline distT="0" distB="0" distL="0" distR="0" wp14:anchorId="273E1A52" wp14:editId="14847BB5">
            <wp:extent cx="4504055" cy="2811145"/>
            <wp:effectExtent l="0" t="0" r="0" b="8255"/>
            <wp:docPr id="18" name="Picture 18" descr="IsTempAddressUpdateDateMoreRecentAndActive Rule.&#10;&#10;How to test: process a Z07 message with a temporary address update and the address update date is more re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04055" cy="2811145"/>
                    </a:xfrm>
                    <a:prstGeom prst="rect">
                      <a:avLst/>
                    </a:prstGeom>
                    <a:noFill/>
                    <a:ln>
                      <a:noFill/>
                    </a:ln>
                  </pic:spPr>
                </pic:pic>
              </a:graphicData>
            </a:graphic>
          </wp:inline>
        </w:drawing>
      </w:r>
    </w:p>
    <w:p w14:paraId="3DFC8A33" w14:textId="58E24BC4" w:rsidR="008A79BE" w:rsidRDefault="004E03F8" w:rsidP="00477326">
      <w:pPr>
        <w:pStyle w:val="Caption"/>
      </w:pPr>
      <w:r>
        <w:t xml:space="preserve">Figure </w:t>
      </w:r>
      <w:fldSimple w:instr=" SEQ Figure \* ARABIC ">
        <w:r w:rsidR="008B10B1">
          <w:rPr>
            <w:noProof/>
          </w:rPr>
          <w:t>4</w:t>
        </w:r>
      </w:fldSimple>
      <w:r>
        <w:t xml:space="preserve">: </w:t>
      </w:r>
      <w:proofErr w:type="spellStart"/>
      <w:r w:rsidRPr="004162DA">
        <w:t>IsTempAddressUpdateDateMoreRecentAndActive</w:t>
      </w:r>
      <w:proofErr w:type="spellEnd"/>
      <w:r w:rsidRPr="004162DA">
        <w:t xml:space="preserve"> Rule</w:t>
      </w:r>
    </w:p>
    <w:p w14:paraId="1C4E99ED" w14:textId="77777777" w:rsidR="000A1CEE" w:rsidRDefault="008A79BE" w:rsidP="00F207E9">
      <w:pPr>
        <w:pStyle w:val="BodyText"/>
      </w:pPr>
      <w:r>
        <w:t>How to test: process a Z07 message with a temporary address update</w:t>
      </w:r>
      <w:r w:rsidR="00C10AAA">
        <w:t>;</w:t>
      </w:r>
      <w:r>
        <w:t xml:space="preserve"> and the address update date is more recent.</w:t>
      </w:r>
    </w:p>
    <w:p w14:paraId="0E73D2F2" w14:textId="77777777" w:rsidR="00A833B2" w:rsidRDefault="00A833B2" w:rsidP="00477326"/>
    <w:p w14:paraId="0C704A16" w14:textId="77777777" w:rsidR="000A1CEE" w:rsidRDefault="000A1CEE" w:rsidP="000A1CEE">
      <w:r>
        <w:t>ORUZ07 Message - ZTA Segment</w:t>
      </w:r>
    </w:p>
    <w:p w14:paraId="4AD6DBFF" w14:textId="77777777" w:rsidR="000A1CEE" w:rsidRDefault="000A1CEE" w:rsidP="000A1CEE">
      <w:r>
        <w:tab/>
        <w:t xml:space="preserve">Added a ZTA segment with a valid start date and a </w:t>
      </w:r>
      <w:r w:rsidR="00F5636E">
        <w:t xml:space="preserve">more </w:t>
      </w:r>
      <w:r>
        <w:t>recent update date</w:t>
      </w:r>
    </w:p>
    <w:p w14:paraId="2FC2B3B5" w14:textId="6CEF3AA0" w:rsidR="000A1CEE" w:rsidRDefault="000A1CEE" w:rsidP="000A1CEE">
      <w:r>
        <w:tab/>
        <w:t xml:space="preserve">Set </w:t>
      </w:r>
      <w:r w:rsidR="003D5F5B">
        <w:t>the end date of ZTA segment NULL</w:t>
      </w:r>
    </w:p>
    <w:p w14:paraId="5B74FA13" w14:textId="77777777" w:rsidR="00A833B2" w:rsidRDefault="00A833B2" w:rsidP="000A1CEE"/>
    <w:p w14:paraId="31AA8425" w14:textId="77777777" w:rsidR="000A1CEE" w:rsidRPr="00F207E9" w:rsidRDefault="000A1CEE" w:rsidP="00F207E9">
      <w:pPr>
        <w:pStyle w:val="BodyText"/>
        <w:rPr>
          <w:b/>
        </w:rPr>
      </w:pPr>
      <w:r w:rsidRPr="00F207E9">
        <w:rPr>
          <w:b/>
        </w:rPr>
        <w:t>ZTA Segment Example:</w:t>
      </w:r>
    </w:p>
    <w:p w14:paraId="759C3FBA" w14:textId="77777777" w:rsidR="000A1CEE" w:rsidRDefault="000A1CEE" w:rsidP="000A1CEE">
      <w:r w:rsidRPr="007C5088">
        <w:t>ZTA^1^1^</w:t>
      </w:r>
      <w:r w:rsidRPr="009433A6">
        <w:rPr>
          <w:highlight w:val="yellow"/>
        </w:rPr>
        <w:t>20180523^""</w:t>
      </w:r>
      <w:r w:rsidRPr="007C5088">
        <w:t>^234 TEST TEMP AVE~~LINCOLNIA~VA~22312~USA~C~~059^059^^</w:t>
      </w:r>
      <w:r w:rsidRPr="009433A6">
        <w:rPr>
          <w:highlight w:val="yellow"/>
        </w:rPr>
        <w:t>20180523110027-0500</w:t>
      </w:r>
      <w:r w:rsidRPr="007C5088">
        <w:t>^742</w:t>
      </w:r>
    </w:p>
    <w:p w14:paraId="0645BCEF" w14:textId="77777777" w:rsidR="00F207E9" w:rsidRDefault="00F207E9">
      <w:pPr>
        <w:spacing w:before="0" w:after="0"/>
      </w:pPr>
      <w:r>
        <w:br w:type="page"/>
      </w:r>
    </w:p>
    <w:p w14:paraId="3C6DC1C4" w14:textId="77777777" w:rsidR="00F207E9" w:rsidRDefault="00F207E9" w:rsidP="000A1CEE">
      <w:pPr>
        <w:tabs>
          <w:tab w:val="left" w:pos="6600"/>
        </w:tabs>
      </w:pPr>
    </w:p>
    <w:p w14:paraId="59AF44BC" w14:textId="77777777" w:rsidR="008A79BE" w:rsidRDefault="000A1CEE" w:rsidP="008A79BE">
      <w:pPr>
        <w:tabs>
          <w:tab w:val="left" w:pos="6600"/>
        </w:tabs>
      </w:pPr>
      <w:r>
        <w:t xml:space="preserve">rule </w:t>
      </w:r>
      <w:proofErr w:type="spellStart"/>
      <w:r>
        <w:t>IsTempAddressUpdateDateMoreRecentInactiveAndNull</w:t>
      </w:r>
      <w:proofErr w:type="spellEnd"/>
      <w:r w:rsidR="008A79BE">
        <w:tab/>
      </w:r>
    </w:p>
    <w:p w14:paraId="33ECB38B" w14:textId="77777777" w:rsidR="004D14E8" w:rsidRDefault="004D14E8" w:rsidP="008A79BE">
      <w:pPr>
        <w:tabs>
          <w:tab w:val="left" w:pos="6600"/>
        </w:tabs>
      </w:pPr>
    </w:p>
    <w:p w14:paraId="1AB0ADC5" w14:textId="77777777" w:rsidR="004E03F8" w:rsidRDefault="008A79BE" w:rsidP="004E03F8">
      <w:pPr>
        <w:keepNext/>
        <w:tabs>
          <w:tab w:val="left" w:pos="6600"/>
        </w:tabs>
        <w:jc w:val="center"/>
      </w:pPr>
      <w:r>
        <w:rPr>
          <w:noProof/>
        </w:rPr>
        <w:drawing>
          <wp:inline distT="0" distB="0" distL="0" distR="0" wp14:anchorId="398A7FE8" wp14:editId="1159C71E">
            <wp:extent cx="4157345" cy="3471545"/>
            <wp:effectExtent l="0" t="0" r="0" b="0"/>
            <wp:docPr id="19" name="Picture 19" descr="IsTempAddressUpdateDateMoreRecentInactiveAndNull Rule.&#10;&#10;How to test: process a Z07 message with a temporary address incoming fields are null and the address update date is more re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57345" cy="3471545"/>
                    </a:xfrm>
                    <a:prstGeom prst="rect">
                      <a:avLst/>
                    </a:prstGeom>
                    <a:noFill/>
                    <a:ln>
                      <a:noFill/>
                    </a:ln>
                  </pic:spPr>
                </pic:pic>
              </a:graphicData>
            </a:graphic>
          </wp:inline>
        </w:drawing>
      </w:r>
    </w:p>
    <w:p w14:paraId="070722FB" w14:textId="22F5D818" w:rsidR="008A79BE" w:rsidRDefault="004E03F8" w:rsidP="004E03F8">
      <w:pPr>
        <w:pStyle w:val="Caption"/>
      </w:pPr>
      <w:r>
        <w:t xml:space="preserve">Figure </w:t>
      </w:r>
      <w:fldSimple w:instr=" SEQ Figure \* ARABIC ">
        <w:r w:rsidR="008B10B1">
          <w:rPr>
            <w:noProof/>
          </w:rPr>
          <w:t>5</w:t>
        </w:r>
      </w:fldSimple>
      <w:r>
        <w:t xml:space="preserve">: </w:t>
      </w:r>
      <w:r w:rsidRPr="00344E03">
        <w:t xml:space="preserve"> </w:t>
      </w:r>
      <w:proofErr w:type="spellStart"/>
      <w:r w:rsidRPr="00344E03">
        <w:t>IsTempAddressUpdateDateMoreRecentInactiveAndNull</w:t>
      </w:r>
      <w:proofErr w:type="spellEnd"/>
      <w:r>
        <w:t xml:space="preserve"> Rule</w:t>
      </w:r>
    </w:p>
    <w:p w14:paraId="37D5A471" w14:textId="075FF5F2" w:rsidR="000A1CEE" w:rsidRDefault="000A1CEE" w:rsidP="00F207E9">
      <w:pPr>
        <w:pStyle w:val="BodyText"/>
      </w:pPr>
      <w:r>
        <w:t xml:space="preserve">How to test: process a Z07 message with a temporary </w:t>
      </w:r>
      <w:r w:rsidR="003D5F5B">
        <w:t>address incoming fields are NULL</w:t>
      </w:r>
      <w:r w:rsidR="00C10AAA">
        <w:t>;</w:t>
      </w:r>
      <w:r>
        <w:t xml:space="preserve"> and the address update date is more recent.</w:t>
      </w:r>
    </w:p>
    <w:p w14:paraId="1A1251CE" w14:textId="77777777" w:rsidR="000A1CEE" w:rsidRDefault="000A1CEE" w:rsidP="000A1CEE"/>
    <w:p w14:paraId="4BD8FBA4" w14:textId="77777777" w:rsidR="000A1CEE" w:rsidRDefault="000A1CEE" w:rsidP="000A1CEE">
      <w:r>
        <w:t>ORUZ07 Message - ZTA Segment</w:t>
      </w:r>
      <w:r>
        <w:tab/>
      </w:r>
    </w:p>
    <w:p w14:paraId="5E3A9812" w14:textId="6D0AF6BC" w:rsidR="000A1CEE" w:rsidRDefault="008B10B1" w:rsidP="000A1CEE">
      <w:r>
        <w:tab/>
        <w:t>Find a V</w:t>
      </w:r>
      <w:r w:rsidR="000A1CEE">
        <w:t>eteran with a tempor</w:t>
      </w:r>
      <w:r w:rsidR="003D5F5B">
        <w:t>ary address and end date is NULL</w:t>
      </w:r>
    </w:p>
    <w:p w14:paraId="08E8CE0C" w14:textId="77777777" w:rsidR="000A1CEE" w:rsidRDefault="000A1CEE" w:rsidP="000A1CEE">
      <w:r>
        <w:tab/>
        <w:t>Added a ZTA segment</w:t>
      </w:r>
      <w:r w:rsidR="00EA4F1C">
        <w:t xml:space="preserve"> with a future start date and a more</w:t>
      </w:r>
      <w:r>
        <w:t xml:space="preserve"> recent update date</w:t>
      </w:r>
    </w:p>
    <w:p w14:paraId="66355E3A" w14:textId="77777777" w:rsidR="000A1CEE" w:rsidRDefault="000A1CEE" w:rsidP="000A1CEE"/>
    <w:p w14:paraId="286CB5EE" w14:textId="77777777" w:rsidR="000A1CEE" w:rsidRPr="00F207E9" w:rsidRDefault="000A1CEE" w:rsidP="000A1CEE">
      <w:pPr>
        <w:rPr>
          <w:b/>
        </w:rPr>
      </w:pPr>
      <w:r w:rsidRPr="00F207E9">
        <w:rPr>
          <w:b/>
        </w:rPr>
        <w:t>ZTA Segment Example:</w:t>
      </w:r>
    </w:p>
    <w:p w14:paraId="6D8C43A6" w14:textId="77777777" w:rsidR="000A1CEE" w:rsidRDefault="000A1CEE" w:rsidP="00477326">
      <w:r w:rsidRPr="007C5088">
        <w:t>ZTA^1^1^</w:t>
      </w:r>
      <w:r>
        <w:rPr>
          <w:highlight w:val="yellow"/>
        </w:rPr>
        <w:t>201808</w:t>
      </w:r>
      <w:r w:rsidRPr="009433A6">
        <w:rPr>
          <w:highlight w:val="yellow"/>
        </w:rPr>
        <w:t>23^""</w:t>
      </w:r>
      <w:r>
        <w:t>^</w:t>
      </w:r>
      <w:r w:rsidRPr="009433A6">
        <w:rPr>
          <w:highlight w:val="yellow"/>
        </w:rPr>
        <w:t>""</w:t>
      </w:r>
      <w:r w:rsidRPr="007C5088">
        <w:t>^059^^</w:t>
      </w:r>
      <w:r>
        <w:rPr>
          <w:highlight w:val="yellow"/>
        </w:rPr>
        <w:t>20180525</w:t>
      </w:r>
      <w:r w:rsidRPr="009433A6">
        <w:rPr>
          <w:highlight w:val="yellow"/>
        </w:rPr>
        <w:t>110027-0500</w:t>
      </w:r>
      <w:r w:rsidRPr="007C5088">
        <w:t>^742</w:t>
      </w:r>
    </w:p>
    <w:p w14:paraId="390C2F7E" w14:textId="77777777" w:rsidR="00A833B2" w:rsidRDefault="00F207E9" w:rsidP="00F207E9">
      <w:pPr>
        <w:spacing w:before="0" w:after="0"/>
      </w:pPr>
      <w:r>
        <w:br w:type="page"/>
      </w:r>
    </w:p>
    <w:p w14:paraId="2386B5BD" w14:textId="77777777" w:rsidR="00061DE0" w:rsidRDefault="00061DE0" w:rsidP="008A79BE"/>
    <w:p w14:paraId="01F6D9A6" w14:textId="77777777" w:rsidR="008A79BE" w:rsidRDefault="008A79BE" w:rsidP="008A79BE">
      <w:r>
        <w:t xml:space="preserve">rule </w:t>
      </w:r>
      <w:proofErr w:type="spellStart"/>
      <w:r>
        <w:t>IsConfAddressUpdateDateMoreRecent</w:t>
      </w:r>
      <w:proofErr w:type="spellEnd"/>
    </w:p>
    <w:p w14:paraId="76085B71" w14:textId="77777777" w:rsidR="004D14E8" w:rsidRDefault="004D14E8" w:rsidP="008A79BE"/>
    <w:p w14:paraId="39A8E95A" w14:textId="77777777" w:rsidR="004E03F8" w:rsidRDefault="008A79BE" w:rsidP="004E03F8">
      <w:pPr>
        <w:keepNext/>
        <w:jc w:val="center"/>
      </w:pPr>
      <w:r>
        <w:rPr>
          <w:noProof/>
        </w:rPr>
        <w:drawing>
          <wp:inline distT="0" distB="0" distL="0" distR="0" wp14:anchorId="3C388997" wp14:editId="60032877">
            <wp:extent cx="4224655" cy="2903855"/>
            <wp:effectExtent l="0" t="0" r="4445" b="0"/>
            <wp:docPr id="20" name="Picture 20" descr="IsConfAddressUpdateDateMoreRecent Rule.&#10;&#10;How to test: process a Z07 message with a confidential address update and the address update date is more recent and the start date is not 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24655" cy="2903855"/>
                    </a:xfrm>
                    <a:prstGeom prst="rect">
                      <a:avLst/>
                    </a:prstGeom>
                    <a:noFill/>
                    <a:ln>
                      <a:noFill/>
                    </a:ln>
                  </pic:spPr>
                </pic:pic>
              </a:graphicData>
            </a:graphic>
          </wp:inline>
        </w:drawing>
      </w:r>
    </w:p>
    <w:p w14:paraId="200CF072" w14:textId="38061894" w:rsidR="008A79BE" w:rsidRDefault="004E03F8" w:rsidP="00A833B2">
      <w:pPr>
        <w:pStyle w:val="Caption"/>
      </w:pPr>
      <w:r>
        <w:t xml:space="preserve">Figure </w:t>
      </w:r>
      <w:fldSimple w:instr=" SEQ Figure \* ARABIC ">
        <w:r w:rsidR="008B10B1">
          <w:rPr>
            <w:noProof/>
          </w:rPr>
          <w:t>6</w:t>
        </w:r>
      </w:fldSimple>
      <w:r>
        <w:t xml:space="preserve">: </w:t>
      </w:r>
      <w:proofErr w:type="spellStart"/>
      <w:r w:rsidRPr="00140005">
        <w:t>IsConfAddressUpdateDateMoreRecent</w:t>
      </w:r>
      <w:proofErr w:type="spellEnd"/>
      <w:r w:rsidRPr="00140005">
        <w:t xml:space="preserve"> Rule</w:t>
      </w:r>
    </w:p>
    <w:p w14:paraId="2B711B95" w14:textId="02E824F1" w:rsidR="00A833B2" w:rsidRDefault="00A833B2" w:rsidP="000346CF">
      <w:pPr>
        <w:pStyle w:val="BodyText"/>
      </w:pPr>
      <w:r>
        <w:t>How to test: process a Z07 message with a confidential address update and the address update date is more recent</w:t>
      </w:r>
      <w:r w:rsidR="00C10AAA">
        <w:t>;</w:t>
      </w:r>
      <w:r w:rsidR="003D5F5B">
        <w:t xml:space="preserve"> and the start date is not NULL</w:t>
      </w:r>
      <w:r>
        <w:t>.</w:t>
      </w:r>
    </w:p>
    <w:p w14:paraId="2D3BF8A0" w14:textId="77777777" w:rsidR="00A833B2" w:rsidRDefault="00A833B2" w:rsidP="00A833B2"/>
    <w:p w14:paraId="70BDCF44" w14:textId="77777777" w:rsidR="00A833B2" w:rsidRDefault="00A833B2" w:rsidP="00A833B2">
      <w:r w:rsidRPr="002B3335">
        <w:rPr>
          <w:highlight w:val="lightGray"/>
        </w:rPr>
        <w:t>Details:</w:t>
      </w:r>
    </w:p>
    <w:p w14:paraId="3CC545EF" w14:textId="77777777" w:rsidR="00A833B2" w:rsidRDefault="00A833B2" w:rsidP="00A833B2">
      <w:r>
        <w:t xml:space="preserve">ORUZ07 Message – </w:t>
      </w:r>
    </w:p>
    <w:p w14:paraId="7718C0C1" w14:textId="77777777" w:rsidR="00A833B2" w:rsidRDefault="00A833B2" w:rsidP="00A833B2">
      <w:r>
        <w:t xml:space="preserve">    Added a confidential address to PID Segment SEQ=13, </w:t>
      </w:r>
      <w:proofErr w:type="spellStart"/>
      <w:r>
        <w:t>DataType</w:t>
      </w:r>
      <w:proofErr w:type="spellEnd"/>
      <w:r>
        <w:t>=XTA</w:t>
      </w:r>
    </w:p>
    <w:p w14:paraId="0BA7B1A4" w14:textId="77777777" w:rsidR="00A833B2" w:rsidRDefault="000A38F0" w:rsidP="00A833B2">
      <w:r>
        <w:t xml:space="preserve">    A</w:t>
      </w:r>
      <w:r w:rsidR="00A833B2">
        <w:t xml:space="preserve">dded RF1 Segments CAD reference with </w:t>
      </w:r>
      <w:r w:rsidR="00061DE0">
        <w:t>more</w:t>
      </w:r>
      <w:r w:rsidR="00A833B2">
        <w:t xml:space="preserve"> recent update date</w:t>
      </w:r>
    </w:p>
    <w:p w14:paraId="3B568811" w14:textId="77777777" w:rsidR="00A833B2" w:rsidRDefault="00A833B2" w:rsidP="00A833B2"/>
    <w:p w14:paraId="01AEC374" w14:textId="77777777" w:rsidR="00A833B2" w:rsidRPr="009851BE" w:rsidRDefault="00A833B2" w:rsidP="009851BE">
      <w:pPr>
        <w:pStyle w:val="BodyText"/>
        <w:rPr>
          <w:b/>
        </w:rPr>
      </w:pPr>
      <w:r w:rsidRPr="009851BE">
        <w:rPr>
          <w:b/>
        </w:rPr>
        <w:t>Confidential Address Type: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Description w:val="Table describing Confidential Address Types"/>
      </w:tblPr>
      <w:tblGrid>
        <w:gridCol w:w="3056"/>
        <w:gridCol w:w="6294"/>
      </w:tblGrid>
      <w:tr w:rsidR="009851BE" w:rsidRPr="00BE3890" w14:paraId="1BCE4C18" w14:textId="77777777" w:rsidTr="009851BE">
        <w:tc>
          <w:tcPr>
            <w:tcW w:w="1634" w:type="pct"/>
            <w:shd w:val="clear" w:color="auto" w:fill="F2F2F2" w:themeFill="background1" w:themeFillShade="F2"/>
          </w:tcPr>
          <w:p w14:paraId="288CF35D" w14:textId="77777777" w:rsidR="009851BE" w:rsidRPr="009851BE" w:rsidRDefault="009851BE" w:rsidP="00200657">
            <w:pPr>
              <w:pStyle w:val="TableText"/>
              <w:rPr>
                <w:b/>
              </w:rPr>
            </w:pPr>
            <w:r>
              <w:rPr>
                <w:b/>
              </w:rPr>
              <w:t xml:space="preserve">Confidential Address </w:t>
            </w:r>
            <w:r w:rsidRPr="009851BE">
              <w:rPr>
                <w:b/>
              </w:rPr>
              <w:t>Type</w:t>
            </w:r>
          </w:p>
        </w:tc>
        <w:tc>
          <w:tcPr>
            <w:tcW w:w="3366" w:type="pct"/>
            <w:shd w:val="clear" w:color="auto" w:fill="F2F2F2" w:themeFill="background1" w:themeFillShade="F2"/>
          </w:tcPr>
          <w:p w14:paraId="4260EF6F" w14:textId="77777777" w:rsidR="009851BE" w:rsidRPr="009851BE" w:rsidRDefault="009851BE" w:rsidP="00200657">
            <w:pPr>
              <w:pStyle w:val="TableText"/>
              <w:rPr>
                <w:b/>
              </w:rPr>
            </w:pPr>
            <w:r w:rsidRPr="009851BE">
              <w:rPr>
                <w:b/>
              </w:rPr>
              <w:t>Description</w:t>
            </w:r>
          </w:p>
        </w:tc>
      </w:tr>
      <w:tr w:rsidR="00A833B2" w:rsidRPr="00BE3890" w14:paraId="3F72BF1B" w14:textId="77777777" w:rsidTr="009851BE">
        <w:tc>
          <w:tcPr>
            <w:tcW w:w="1634" w:type="pct"/>
          </w:tcPr>
          <w:p w14:paraId="5449F53B" w14:textId="77777777" w:rsidR="00A833B2" w:rsidRPr="00BE3890" w:rsidRDefault="00A833B2" w:rsidP="00200657">
            <w:pPr>
              <w:pStyle w:val="TableText"/>
            </w:pPr>
            <w:r w:rsidRPr="00BE3890">
              <w:t>VACAA</w:t>
            </w:r>
          </w:p>
        </w:tc>
        <w:tc>
          <w:tcPr>
            <w:tcW w:w="3366" w:type="pct"/>
          </w:tcPr>
          <w:p w14:paraId="3451C156" w14:textId="77777777" w:rsidR="00A833B2" w:rsidRPr="00BE3890" w:rsidRDefault="00A833B2" w:rsidP="00200657">
            <w:pPr>
              <w:pStyle w:val="TableText"/>
            </w:pPr>
            <w:r w:rsidRPr="00BE3890">
              <w:t>VA - Confidential Address Appointment/Scheduling</w:t>
            </w:r>
          </w:p>
        </w:tc>
      </w:tr>
      <w:tr w:rsidR="00A833B2" w:rsidRPr="00BE3890" w14:paraId="65CA1D03" w14:textId="77777777" w:rsidTr="009851BE">
        <w:tc>
          <w:tcPr>
            <w:tcW w:w="1634" w:type="pct"/>
          </w:tcPr>
          <w:p w14:paraId="301A57DC" w14:textId="77777777" w:rsidR="00A833B2" w:rsidRPr="00BE3890" w:rsidRDefault="00A833B2" w:rsidP="00200657">
            <w:pPr>
              <w:pStyle w:val="TableText"/>
            </w:pPr>
            <w:r w:rsidRPr="00BE3890">
              <w:t>VACAC</w:t>
            </w:r>
          </w:p>
        </w:tc>
        <w:tc>
          <w:tcPr>
            <w:tcW w:w="3366" w:type="pct"/>
          </w:tcPr>
          <w:p w14:paraId="7DA95FB8" w14:textId="77777777" w:rsidR="00A833B2" w:rsidRPr="00BE3890" w:rsidRDefault="00A833B2" w:rsidP="00200657">
            <w:pPr>
              <w:pStyle w:val="TableText"/>
            </w:pPr>
            <w:r w:rsidRPr="00BE3890">
              <w:t>VA - Confidential Address Copayments/Veteran Billing</w:t>
            </w:r>
          </w:p>
        </w:tc>
      </w:tr>
      <w:tr w:rsidR="00A833B2" w:rsidRPr="00BE3890" w14:paraId="22F62CB2" w14:textId="77777777" w:rsidTr="009851BE">
        <w:tc>
          <w:tcPr>
            <w:tcW w:w="1634" w:type="pct"/>
          </w:tcPr>
          <w:p w14:paraId="15C7F002" w14:textId="77777777" w:rsidR="00A833B2" w:rsidRPr="00BE3890" w:rsidRDefault="00A833B2" w:rsidP="00200657">
            <w:pPr>
              <w:pStyle w:val="TableText"/>
            </w:pPr>
            <w:r w:rsidRPr="00BE3890">
              <w:t>VACAE</w:t>
            </w:r>
          </w:p>
        </w:tc>
        <w:tc>
          <w:tcPr>
            <w:tcW w:w="3366" w:type="pct"/>
          </w:tcPr>
          <w:p w14:paraId="324F3021" w14:textId="77777777" w:rsidR="00A833B2" w:rsidRPr="00BE3890" w:rsidRDefault="00A833B2" w:rsidP="00200657">
            <w:pPr>
              <w:pStyle w:val="TableText"/>
            </w:pPr>
            <w:r w:rsidRPr="00BE3890">
              <w:t>VA - Confidential Address Eligibility/Enrollment</w:t>
            </w:r>
          </w:p>
        </w:tc>
      </w:tr>
      <w:tr w:rsidR="00A833B2" w:rsidRPr="00BE3890" w14:paraId="093EBDC9" w14:textId="77777777" w:rsidTr="009851BE">
        <w:tc>
          <w:tcPr>
            <w:tcW w:w="1634" w:type="pct"/>
          </w:tcPr>
          <w:p w14:paraId="591D5FCF" w14:textId="77777777" w:rsidR="00A833B2" w:rsidRPr="00BE3890" w:rsidRDefault="00A833B2" w:rsidP="00200657">
            <w:pPr>
              <w:pStyle w:val="TableText"/>
            </w:pPr>
            <w:r w:rsidRPr="00BE3890">
              <w:t>VACAM</w:t>
            </w:r>
          </w:p>
        </w:tc>
        <w:tc>
          <w:tcPr>
            <w:tcW w:w="3366" w:type="pct"/>
          </w:tcPr>
          <w:p w14:paraId="56F17C69" w14:textId="77777777" w:rsidR="00A833B2" w:rsidRPr="00BE3890" w:rsidRDefault="00A833B2" w:rsidP="00200657">
            <w:pPr>
              <w:pStyle w:val="TableText"/>
            </w:pPr>
            <w:r w:rsidRPr="00BE3890">
              <w:t>VA - Confidential Address Medical Records</w:t>
            </w:r>
          </w:p>
        </w:tc>
      </w:tr>
      <w:tr w:rsidR="00A833B2" w:rsidRPr="00BE3890" w14:paraId="0D3F80C0" w14:textId="77777777" w:rsidTr="009851BE">
        <w:tc>
          <w:tcPr>
            <w:tcW w:w="1634" w:type="pct"/>
          </w:tcPr>
          <w:p w14:paraId="4703823D" w14:textId="77777777" w:rsidR="00A833B2" w:rsidRPr="00BE3890" w:rsidRDefault="00A833B2" w:rsidP="00200657">
            <w:pPr>
              <w:pStyle w:val="TableText"/>
            </w:pPr>
            <w:r w:rsidRPr="00BE3890">
              <w:t>VACAO</w:t>
            </w:r>
          </w:p>
        </w:tc>
        <w:tc>
          <w:tcPr>
            <w:tcW w:w="3366" w:type="pct"/>
          </w:tcPr>
          <w:p w14:paraId="6CA83D2B" w14:textId="77777777" w:rsidR="00A833B2" w:rsidRPr="00BE3890" w:rsidRDefault="00A833B2" w:rsidP="00200657">
            <w:pPr>
              <w:pStyle w:val="TableText"/>
            </w:pPr>
            <w:r w:rsidRPr="00BE3890">
              <w:t>VA - Confidential Address All Others</w:t>
            </w:r>
          </w:p>
        </w:tc>
      </w:tr>
    </w:tbl>
    <w:p w14:paraId="583B0F67" w14:textId="77777777" w:rsidR="00A833B2" w:rsidRDefault="00A833B2" w:rsidP="00A833B2"/>
    <w:p w14:paraId="6CCAD176" w14:textId="77777777" w:rsidR="00A833B2" w:rsidRPr="00F207E9" w:rsidRDefault="00A833B2" w:rsidP="00F207E9">
      <w:pPr>
        <w:pStyle w:val="BodyText"/>
        <w:rPr>
          <w:b/>
        </w:rPr>
      </w:pPr>
      <w:r w:rsidRPr="00F207E9">
        <w:rPr>
          <w:b/>
        </w:rPr>
        <w:t>PID Segment Example:</w:t>
      </w:r>
    </w:p>
    <w:p w14:paraId="3BD27D0D" w14:textId="2ADB6CA6" w:rsidR="00A833B2" w:rsidRDefault="00A833B2" w:rsidP="00A833B2">
      <w:r w:rsidRPr="00A87A33">
        <w:t xml:space="preserve">PID^1^1008589404V203273^1008589404V203273~~~USVHA&amp;&amp;0363~NI~VA FACILITY ID&amp;200M&amp;L|796781315~~~USSSA&amp;&amp;0363~SS~VA FACILITY ID&amp;608&amp;L|7171927~~~USVHA&amp;&amp;0363~PI~VA FACILITY </w:t>
      </w:r>
      <w:r w:rsidRPr="00A87A33">
        <w:lastRenderedPageBreak/>
        <w:t>ID&amp;608&amp;L|~~~USVBA&amp;&amp;0363~PN~VA FACILITY ID&amp;608&amp;L^^BLSTCDCOKRP~BFSTCDCOKRP~BATCH~^^19760118^F^^1002-5-SLF~~005~1002-5~~CDC|2106-3-SLF~~005~2106-3~~CDC^1234 LEGACY DRIVE~#APT 111 ~PLANO~TX~75024~USA~P~</w:t>
      </w:r>
      <w:r>
        <w:t>~085|</w:t>
      </w:r>
      <w:r>
        <w:rPr>
          <w:highlight w:val="yellow"/>
        </w:rPr>
        <w:t xml:space="preserve">222 Confidential </w:t>
      </w:r>
      <w:proofErr w:type="spellStart"/>
      <w:r w:rsidRPr="000C1F06">
        <w:rPr>
          <w:highlight w:val="yellow"/>
        </w:rPr>
        <w:t>Ave.~Apt</w:t>
      </w:r>
      <w:proofErr w:type="spellEnd"/>
      <w:r w:rsidRPr="000C1F06">
        <w:rPr>
          <w:highlight w:val="yellow"/>
        </w:rPr>
        <w:t>.</w:t>
      </w:r>
      <w:r>
        <w:rPr>
          <w:highlight w:val="yellow"/>
        </w:rPr>
        <w:t xml:space="preserve"> </w:t>
      </w:r>
      <w:r w:rsidRPr="000C1F06">
        <w:rPr>
          <w:highlight w:val="yellow"/>
        </w:rPr>
        <w:t>22B~PARNASSUS~PA~15068~USA~VACAE~conf</w:t>
      </w:r>
      <w:r>
        <w:rPr>
          <w:highlight w:val="yellow"/>
        </w:rPr>
        <w:t xml:space="preserve"> </w:t>
      </w:r>
      <w:r w:rsidRPr="000C1F06">
        <w:rPr>
          <w:highlight w:val="yellow"/>
        </w:rPr>
        <w:t>line</w:t>
      </w:r>
      <w:r>
        <w:rPr>
          <w:highlight w:val="yellow"/>
        </w:rPr>
        <w:t xml:space="preserve"> </w:t>
      </w:r>
      <w:r w:rsidRPr="000C1F06">
        <w:rPr>
          <w:highlight w:val="yellow"/>
        </w:rPr>
        <w:t>3~085~~~20170828&amp;20171231</w:t>
      </w:r>
      <w:r w:rsidRPr="00A87A33">
        <w:t>^085^(972)334-1234~ORN~CP|(214)</w:t>
      </w:r>
      <w:hyperlink r:id="rId20" w:history="1">
        <w:r w:rsidR="00C01004">
          <w:rPr>
            <w:rStyle w:val="Hyperlink"/>
          </w:rPr>
          <w:t>332-1234~PRN~PH|~NET~INTERNET~PII^^^M^^^796781315^^^2135-2-SLF~~0189~2135-2~~CDC^^</w:t>
        </w:r>
      </w:hyperlink>
      <w:r w:rsidRPr="00A87A33">
        <w:t>""</w:t>
      </w:r>
    </w:p>
    <w:p w14:paraId="151425D4" w14:textId="77777777" w:rsidR="00A833B2" w:rsidRDefault="00A833B2" w:rsidP="00A833B2"/>
    <w:p w14:paraId="40FC0225" w14:textId="77777777" w:rsidR="00A833B2" w:rsidRPr="00F207E9" w:rsidRDefault="00A833B2" w:rsidP="00F207E9">
      <w:pPr>
        <w:pStyle w:val="BodyText"/>
        <w:rPr>
          <w:b/>
        </w:rPr>
      </w:pPr>
      <w:r w:rsidRPr="00F207E9">
        <w:rPr>
          <w:b/>
        </w:rPr>
        <w:t>RF1 Segment Example:</w:t>
      </w:r>
    </w:p>
    <w:p w14:paraId="1EEB0DE6" w14:textId="77777777" w:rsidR="00A833B2" w:rsidRDefault="00A833B2" w:rsidP="00A833B2">
      <w:r w:rsidRPr="00A96B05">
        <w:t>RF1^^^SAD^^^509~USVAMC^20180801^^^</w:t>
      </w:r>
    </w:p>
    <w:p w14:paraId="3A80FCD5" w14:textId="77777777" w:rsidR="00A833B2" w:rsidRDefault="00A833B2" w:rsidP="00A833B2">
      <w:r w:rsidRPr="00A87A33">
        <w:t>RF1^^^</w:t>
      </w:r>
      <w:r w:rsidRPr="00A87A33">
        <w:rPr>
          <w:highlight w:val="yellow"/>
        </w:rPr>
        <w:t>CAD</w:t>
      </w:r>
      <w:r w:rsidRPr="00A87A33">
        <w:t>^^^500^</w:t>
      </w:r>
      <w:r w:rsidRPr="00A87A33">
        <w:rPr>
          <w:highlight w:val="yellow"/>
        </w:rPr>
        <w:t>20180812</w:t>
      </w:r>
      <w:r w:rsidRPr="00A87A33">
        <w:t>^^^</w:t>
      </w:r>
    </w:p>
    <w:p w14:paraId="01704DC6" w14:textId="77777777" w:rsidR="008A79BE" w:rsidRDefault="008A79BE" w:rsidP="008A79BE"/>
    <w:p w14:paraId="4C6468F7" w14:textId="77777777" w:rsidR="008A79BE" w:rsidRDefault="008A79BE" w:rsidP="008A79BE">
      <w:r>
        <w:t>rule isConfAddressExpired2</w:t>
      </w:r>
    </w:p>
    <w:p w14:paraId="431BA2E0" w14:textId="77777777" w:rsidR="004D14E8" w:rsidRDefault="004D14E8" w:rsidP="008A79BE"/>
    <w:p w14:paraId="164433D5" w14:textId="77777777" w:rsidR="004E03F8" w:rsidRDefault="008A79BE" w:rsidP="004E03F8">
      <w:pPr>
        <w:keepNext/>
        <w:jc w:val="center"/>
      </w:pPr>
      <w:r>
        <w:rPr>
          <w:noProof/>
        </w:rPr>
        <w:drawing>
          <wp:inline distT="0" distB="0" distL="0" distR="0" wp14:anchorId="7434496D" wp14:editId="14F1BF87">
            <wp:extent cx="4233545" cy="2946400"/>
            <wp:effectExtent l="0" t="0" r="0" b="6350"/>
            <wp:docPr id="21" name="Picture 21" descr="isConfAddressExpired2 Rule.&#10;&#10;How to test: process a Z07 message with a confidential address update and the start and end date of incoming confidential address are 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33545" cy="2946400"/>
                    </a:xfrm>
                    <a:prstGeom prst="rect">
                      <a:avLst/>
                    </a:prstGeom>
                    <a:noFill/>
                    <a:ln>
                      <a:noFill/>
                    </a:ln>
                  </pic:spPr>
                </pic:pic>
              </a:graphicData>
            </a:graphic>
          </wp:inline>
        </w:drawing>
      </w:r>
    </w:p>
    <w:p w14:paraId="51853EA8" w14:textId="57813FCD" w:rsidR="008A79BE" w:rsidRDefault="004E03F8" w:rsidP="004E03F8">
      <w:pPr>
        <w:pStyle w:val="Caption"/>
      </w:pPr>
      <w:r>
        <w:t xml:space="preserve">Figure </w:t>
      </w:r>
      <w:fldSimple w:instr=" SEQ Figure \* ARABIC ">
        <w:r w:rsidR="008B10B1">
          <w:rPr>
            <w:noProof/>
          </w:rPr>
          <w:t>7</w:t>
        </w:r>
      </w:fldSimple>
      <w:r>
        <w:t xml:space="preserve">: </w:t>
      </w:r>
      <w:r w:rsidRPr="00C1029F">
        <w:t>isConfAddressExpired2 Rule</w:t>
      </w:r>
    </w:p>
    <w:p w14:paraId="7FC1896C" w14:textId="537B20EB" w:rsidR="00A833B2" w:rsidRDefault="00A833B2" w:rsidP="00F207E9">
      <w:pPr>
        <w:pStyle w:val="BodyText"/>
      </w:pPr>
      <w:r>
        <w:t>How to test: process a Z07 message with a confidential address update</w:t>
      </w:r>
      <w:r w:rsidR="001B1E04">
        <w:t>;</w:t>
      </w:r>
      <w:r>
        <w:t xml:space="preserve"> and the start and end date of incomi</w:t>
      </w:r>
      <w:r w:rsidR="003D5F5B">
        <w:t>ng confidential address are NULL</w:t>
      </w:r>
      <w:r>
        <w:t>.</w:t>
      </w:r>
    </w:p>
    <w:p w14:paraId="3EC1DEA2" w14:textId="77777777" w:rsidR="00A833B2" w:rsidRDefault="00A833B2" w:rsidP="00A833B2"/>
    <w:p w14:paraId="2E86C3FF" w14:textId="77777777" w:rsidR="00A833B2" w:rsidRDefault="00A833B2" w:rsidP="00A833B2">
      <w:r w:rsidRPr="002B3335">
        <w:rPr>
          <w:highlight w:val="lightGray"/>
        </w:rPr>
        <w:t>Details:</w:t>
      </w:r>
    </w:p>
    <w:p w14:paraId="0319CAA2" w14:textId="77777777" w:rsidR="00A833B2" w:rsidRDefault="00A833B2" w:rsidP="00A833B2">
      <w:r>
        <w:t>ORUZ07 Message – PID Segment SEQ=13, DT=XTA</w:t>
      </w:r>
    </w:p>
    <w:p w14:paraId="0F7F56C9" w14:textId="68CAAEEB" w:rsidR="00A833B2" w:rsidRDefault="00A833B2" w:rsidP="00A833B2">
      <w:r>
        <w:t xml:space="preserve">    Found a matching confidential address and upd</w:t>
      </w:r>
      <w:r w:rsidR="003D5F5B">
        <w:t>ated the address start date NULL and end date NULL</w:t>
      </w:r>
    </w:p>
    <w:p w14:paraId="23311DC3" w14:textId="77777777" w:rsidR="00A833B2" w:rsidRDefault="00A833B2" w:rsidP="00A833B2">
      <w:r>
        <w:t xml:space="preserve">    added RF1 Segment with reference CAD and </w:t>
      </w:r>
      <w:r w:rsidR="00061DE0">
        <w:t>more</w:t>
      </w:r>
      <w:r>
        <w:t xml:space="preserve"> recent update date</w:t>
      </w:r>
    </w:p>
    <w:p w14:paraId="2E4F89EC" w14:textId="77777777" w:rsidR="00152AE8" w:rsidRDefault="00152AE8">
      <w:pPr>
        <w:spacing w:before="0" w:after="0"/>
      </w:pPr>
      <w:r>
        <w:br w:type="page"/>
      </w:r>
    </w:p>
    <w:p w14:paraId="3C6AF289" w14:textId="77777777" w:rsidR="00A833B2" w:rsidRDefault="00A833B2" w:rsidP="00A833B2"/>
    <w:p w14:paraId="6DE73667" w14:textId="77777777" w:rsidR="00A833B2" w:rsidRPr="00F207E9" w:rsidRDefault="00A833B2" w:rsidP="00F207E9">
      <w:pPr>
        <w:pStyle w:val="BodyText"/>
        <w:rPr>
          <w:b/>
        </w:rPr>
      </w:pPr>
      <w:r w:rsidRPr="00F207E9">
        <w:rPr>
          <w:b/>
        </w:rPr>
        <w:t>PID Segment Example:</w:t>
      </w:r>
    </w:p>
    <w:p w14:paraId="5A1EF5F1" w14:textId="21F29C91" w:rsidR="00A833B2" w:rsidRDefault="00A833B2" w:rsidP="00A833B2">
      <w:r w:rsidRPr="00A87A33">
        <w:t>PID^1^1008589404V203273^1008589404V203273~~~USVHA&amp;&amp;0363~NI~VA FACILITY ID&amp;200M&amp;L|796781315~~~USSSA&amp;&amp;0363~SS~VA FACILITY ID&amp;608&amp;L|7171927~~~USVHA&amp;&amp;0363~PI~VA FACILITY ID&amp;608&amp;L|~~~USVBA&amp;&amp;0363~PN~VA FACILITY ID&amp;608&amp;L^^BLSTCDCOKRP~BFSTCDCOKRP~BATCH~^^19760118^F^^1002-5-SLF~~005~1002-5~~CDC|2106-3-SLF~~005~2106-3~~CDC^1234 LEGACY DRIVE~#APT 111 ~PLANO~TX~75024~USA~P~</w:t>
      </w:r>
      <w:r>
        <w:t>~085|</w:t>
      </w:r>
      <w:r>
        <w:rPr>
          <w:highlight w:val="yellow"/>
        </w:rPr>
        <w:t xml:space="preserve">222 Confidential </w:t>
      </w:r>
      <w:proofErr w:type="spellStart"/>
      <w:r w:rsidRPr="000C1F06">
        <w:rPr>
          <w:highlight w:val="yellow"/>
        </w:rPr>
        <w:t>Ave.~Apt</w:t>
      </w:r>
      <w:proofErr w:type="spellEnd"/>
      <w:r w:rsidRPr="000C1F06">
        <w:rPr>
          <w:highlight w:val="yellow"/>
        </w:rPr>
        <w:t>.</w:t>
      </w:r>
      <w:r>
        <w:rPr>
          <w:highlight w:val="yellow"/>
        </w:rPr>
        <w:t xml:space="preserve"> </w:t>
      </w:r>
      <w:r w:rsidRPr="000C1F06">
        <w:rPr>
          <w:highlight w:val="yellow"/>
        </w:rPr>
        <w:t>22B~PARNASSUS~PA~15068~USA~VACAE~c</w:t>
      </w:r>
      <w:r w:rsidRPr="00511BC1">
        <w:rPr>
          <w:highlight w:val="yellow"/>
        </w:rPr>
        <w:t>onf line 3~085~~~""</w:t>
      </w:r>
      <w:r w:rsidRPr="00A87A33">
        <w:t>^085^(972)334-1234~ORN~CP|(214)</w:t>
      </w:r>
      <w:hyperlink r:id="rId22" w:history="1">
        <w:r w:rsidR="00C01004">
          <w:rPr>
            <w:rStyle w:val="Hyperlink"/>
          </w:rPr>
          <w:t>332-1234~PRN~PH|~NET~INTERNET~PII^^M^^^796781315^^^2135-2-SLF~~0189~2135-2~~CDC^^</w:t>
        </w:r>
      </w:hyperlink>
      <w:r w:rsidRPr="00A87A33">
        <w:t>""</w:t>
      </w:r>
    </w:p>
    <w:p w14:paraId="70CE075F" w14:textId="77777777" w:rsidR="00A833B2" w:rsidRDefault="00A833B2" w:rsidP="00A833B2"/>
    <w:p w14:paraId="2AFDCC23" w14:textId="77777777" w:rsidR="00A833B2" w:rsidRPr="00F207E9" w:rsidRDefault="00A833B2" w:rsidP="00F207E9">
      <w:pPr>
        <w:pStyle w:val="BodyText"/>
        <w:rPr>
          <w:b/>
        </w:rPr>
      </w:pPr>
      <w:r w:rsidRPr="00F207E9">
        <w:rPr>
          <w:b/>
        </w:rPr>
        <w:t>RF1 Segment Example:</w:t>
      </w:r>
    </w:p>
    <w:p w14:paraId="658D21AC" w14:textId="77777777" w:rsidR="00A833B2" w:rsidRDefault="00A833B2" w:rsidP="00A833B2">
      <w:r w:rsidRPr="00A96B05">
        <w:t>RF1^^^SAD^^^509~USVAMC^20180801^^^</w:t>
      </w:r>
    </w:p>
    <w:p w14:paraId="72519DD8" w14:textId="77777777" w:rsidR="00A833B2" w:rsidRDefault="00A833B2" w:rsidP="00A833B2">
      <w:r w:rsidRPr="00A87A33">
        <w:t>RF1^^^</w:t>
      </w:r>
      <w:r w:rsidRPr="00A87A33">
        <w:rPr>
          <w:highlight w:val="yellow"/>
        </w:rPr>
        <w:t>CAD</w:t>
      </w:r>
      <w:r w:rsidRPr="00A87A33">
        <w:t>^^^500^</w:t>
      </w:r>
      <w:r w:rsidRPr="00A87A33">
        <w:rPr>
          <w:highlight w:val="yellow"/>
        </w:rPr>
        <w:t>20180812</w:t>
      </w:r>
      <w:r w:rsidRPr="00A87A33">
        <w:t>^^^</w:t>
      </w:r>
    </w:p>
    <w:p w14:paraId="402169EB" w14:textId="77777777" w:rsidR="008A79BE" w:rsidRDefault="008A79BE" w:rsidP="008A79BE"/>
    <w:p w14:paraId="5CE93F5A" w14:textId="5C5BC476" w:rsidR="008A79BE" w:rsidRPr="00A833B2" w:rsidRDefault="008A79BE" w:rsidP="00F207E9">
      <w:pPr>
        <w:pStyle w:val="BodyText"/>
      </w:pPr>
      <w:proofErr w:type="spellStart"/>
      <w:r w:rsidRPr="004709F6">
        <w:t>processAssociation</w:t>
      </w:r>
      <w:proofErr w:type="spellEnd"/>
      <w:r w:rsidRPr="004709F6">
        <w:t xml:space="preserve"> rule flow is invoked when the associate update is made </w:t>
      </w:r>
      <w:r w:rsidR="001B1E04" w:rsidRPr="004709F6">
        <w:t>because of</w:t>
      </w:r>
      <w:r w:rsidRPr="004709F6">
        <w:t xml:space="preserve"> </w:t>
      </w:r>
      <w:r w:rsidR="001B1E04">
        <w:t xml:space="preserve">the </w:t>
      </w:r>
      <w:r w:rsidRPr="004709F6">
        <w:t>receipt of a Z07 message from a site</w:t>
      </w:r>
      <w:r w:rsidR="001B1E04">
        <w:t xml:space="preserve">. </w:t>
      </w:r>
      <w:r w:rsidR="000C465B">
        <w:t>Developers</w:t>
      </w:r>
      <w:r w:rsidR="001B1E04">
        <w:t xml:space="preserve"> then want to modify the rule flow</w:t>
      </w:r>
      <w:r w:rsidRPr="004709F6">
        <w:t xml:space="preserve"> so that it transmits this associat</w:t>
      </w:r>
      <w:r>
        <w:t>i</w:t>
      </w:r>
      <w:r w:rsidR="001B1E04">
        <w:t xml:space="preserve">on update Z05 to all </w:t>
      </w:r>
      <w:r w:rsidRPr="004709F6">
        <w:t>sites including the sending facility that sent the Z07.</w:t>
      </w:r>
    </w:p>
    <w:p w14:paraId="7B303782" w14:textId="77777777" w:rsidR="008A79BE" w:rsidRDefault="008A79BE" w:rsidP="008A79BE"/>
    <w:p w14:paraId="03CE71F0" w14:textId="77777777" w:rsidR="004E03F8" w:rsidRDefault="008A79BE" w:rsidP="004E03F8">
      <w:pPr>
        <w:keepNext/>
      </w:pPr>
      <w:r>
        <w:rPr>
          <w:noProof/>
        </w:rPr>
        <w:lastRenderedPageBreak/>
        <w:drawing>
          <wp:inline distT="0" distB="0" distL="0" distR="0" wp14:anchorId="194D6B4C" wp14:editId="4A1A0080">
            <wp:extent cx="5935345" cy="5570855"/>
            <wp:effectExtent l="0" t="0" r="8255" b="0"/>
            <wp:docPr id="23" name="Picture 23" descr="A close up of a map&#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5345" cy="5570855"/>
                    </a:xfrm>
                    <a:prstGeom prst="rect">
                      <a:avLst/>
                    </a:prstGeom>
                    <a:noFill/>
                    <a:ln>
                      <a:noFill/>
                    </a:ln>
                  </pic:spPr>
                </pic:pic>
              </a:graphicData>
            </a:graphic>
          </wp:inline>
        </w:drawing>
      </w:r>
    </w:p>
    <w:p w14:paraId="21F5B378" w14:textId="1B7CF605" w:rsidR="004E03F8" w:rsidRDefault="004E03F8" w:rsidP="004E03F8">
      <w:pPr>
        <w:pStyle w:val="Caption"/>
      </w:pPr>
      <w:r>
        <w:t xml:space="preserve">Figure </w:t>
      </w:r>
      <w:fldSimple w:instr=" SEQ Figure \* ARABIC ">
        <w:r w:rsidR="008B10B1">
          <w:rPr>
            <w:noProof/>
          </w:rPr>
          <w:t>8</w:t>
        </w:r>
      </w:fldSimple>
      <w:r>
        <w:t xml:space="preserve">: </w:t>
      </w:r>
      <w:proofErr w:type="spellStart"/>
      <w:r w:rsidRPr="000D53F7">
        <w:t>ProcessAssociation</w:t>
      </w:r>
      <w:proofErr w:type="spellEnd"/>
      <w:r w:rsidRPr="000D53F7">
        <w:t xml:space="preserve"> Rule Flow</w:t>
      </w:r>
    </w:p>
    <w:p w14:paraId="69F2CDAB" w14:textId="77777777" w:rsidR="00F207E9" w:rsidRDefault="008A79BE" w:rsidP="008A79BE">
      <w:r>
        <w:t xml:space="preserve"> </w:t>
      </w:r>
    </w:p>
    <w:p w14:paraId="22C9197A" w14:textId="77777777" w:rsidR="00F207E9" w:rsidRDefault="00F207E9">
      <w:pPr>
        <w:spacing w:before="0" w:after="0"/>
      </w:pPr>
      <w:r>
        <w:br w:type="page"/>
      </w:r>
    </w:p>
    <w:p w14:paraId="17E31691" w14:textId="77777777" w:rsidR="008A79BE" w:rsidRDefault="008A79BE" w:rsidP="008A79BE"/>
    <w:p w14:paraId="7DE589D2" w14:textId="77777777" w:rsidR="008A79BE" w:rsidRDefault="008A79BE" w:rsidP="008A79BE">
      <w:r>
        <w:t>rule SendZO5AddressFormat</w:t>
      </w:r>
    </w:p>
    <w:p w14:paraId="69E532A0" w14:textId="77777777" w:rsidR="00F207E9" w:rsidRDefault="00F207E9" w:rsidP="008A79BE"/>
    <w:p w14:paraId="18D40F5A" w14:textId="77777777" w:rsidR="004E03F8" w:rsidRDefault="008A79BE" w:rsidP="004E03F8">
      <w:pPr>
        <w:keepNext/>
        <w:jc w:val="center"/>
      </w:pPr>
      <w:r>
        <w:rPr>
          <w:noProof/>
        </w:rPr>
        <w:drawing>
          <wp:inline distT="0" distB="0" distL="0" distR="0" wp14:anchorId="629209B0" wp14:editId="178A80F4">
            <wp:extent cx="4580255" cy="2319655"/>
            <wp:effectExtent l="0" t="0" r="0" b="4445"/>
            <wp:docPr id="24" name="Picture 24" descr="SendZO5AddressFormat Rule.&#10;&#10;How to test: process a Z07 message with a new association and the association type is not VA Guardian, Guardian Civil or P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80255" cy="2319655"/>
                    </a:xfrm>
                    <a:prstGeom prst="rect">
                      <a:avLst/>
                    </a:prstGeom>
                    <a:noFill/>
                    <a:ln>
                      <a:noFill/>
                    </a:ln>
                  </pic:spPr>
                </pic:pic>
              </a:graphicData>
            </a:graphic>
          </wp:inline>
        </w:drawing>
      </w:r>
    </w:p>
    <w:p w14:paraId="1A5DA067" w14:textId="2D8DE6D2" w:rsidR="008A79BE" w:rsidRDefault="004E03F8" w:rsidP="004E03F8">
      <w:pPr>
        <w:pStyle w:val="Caption"/>
      </w:pPr>
      <w:r>
        <w:t xml:space="preserve">Figure </w:t>
      </w:r>
      <w:fldSimple w:instr=" SEQ Figure \* ARABIC ">
        <w:r w:rsidR="008B10B1">
          <w:rPr>
            <w:noProof/>
          </w:rPr>
          <w:t>9</w:t>
        </w:r>
      </w:fldSimple>
      <w:r>
        <w:t xml:space="preserve">: </w:t>
      </w:r>
      <w:r w:rsidRPr="00A84F44">
        <w:t>SendZO5AddressFormat Rule</w:t>
      </w:r>
    </w:p>
    <w:p w14:paraId="14DF4572" w14:textId="77777777" w:rsidR="00A833B2" w:rsidRDefault="00A833B2" w:rsidP="00F207E9">
      <w:pPr>
        <w:pStyle w:val="BodyText"/>
      </w:pPr>
      <w:r>
        <w:t>How to test: process a Z07 message with a new association</w:t>
      </w:r>
      <w:r w:rsidR="001B1E04">
        <w:t>;</w:t>
      </w:r>
      <w:r>
        <w:t xml:space="preserve"> and the association type is not VA Guardian, Guardian Civil or POW</w:t>
      </w:r>
      <w:r w:rsidR="001B1E04">
        <w:t>.</w:t>
      </w:r>
    </w:p>
    <w:p w14:paraId="5477D877" w14:textId="77777777" w:rsidR="00A833B2" w:rsidRDefault="00A833B2" w:rsidP="00F207E9">
      <w:pPr>
        <w:pStyle w:val="BodyText"/>
      </w:pPr>
      <w:r>
        <w:t>Process a Z07 message with association update and the update date is more recent</w:t>
      </w:r>
    </w:p>
    <w:p w14:paraId="14B833F6" w14:textId="77777777" w:rsidR="00A833B2" w:rsidRDefault="00A833B2" w:rsidP="00A833B2"/>
    <w:p w14:paraId="79AE18F7" w14:textId="77777777" w:rsidR="00A833B2" w:rsidRDefault="00A833B2" w:rsidP="00A833B2">
      <w:r w:rsidRPr="005A4B9E">
        <w:rPr>
          <w:highlight w:val="lightGray"/>
        </w:rPr>
        <w:t>Details:</w:t>
      </w:r>
    </w:p>
    <w:p w14:paraId="2700A934" w14:textId="77777777" w:rsidR="00A833B2" w:rsidRDefault="00A833B2" w:rsidP="00A833B2">
      <w:r>
        <w:t xml:space="preserve">ORUZ07 Message – </w:t>
      </w:r>
    </w:p>
    <w:p w14:paraId="5F67F1E7" w14:textId="77777777" w:rsidR="00A833B2" w:rsidRDefault="00A833B2" w:rsidP="00A833B2">
      <w:pPr>
        <w:ind w:firstLine="720"/>
      </w:pPr>
      <w:r>
        <w:t xml:space="preserve">add a new ZCT Segment to ORUZ07 Message or </w:t>
      </w:r>
    </w:p>
    <w:p w14:paraId="31B805BB" w14:textId="77777777" w:rsidR="00A833B2" w:rsidRDefault="00A833B2" w:rsidP="00A833B2">
      <w:pPr>
        <w:ind w:firstLine="720"/>
      </w:pPr>
      <w:r>
        <w:t>update ZCT segment in ORUZ07 Message with update date more recent than the existing one.</w:t>
      </w:r>
    </w:p>
    <w:p w14:paraId="7BC0B677" w14:textId="77777777" w:rsidR="00A833B2" w:rsidRDefault="00A833B2" w:rsidP="00A833B2"/>
    <w:p w14:paraId="2B24E3C6" w14:textId="77777777" w:rsidR="00A833B2" w:rsidRPr="00F207E9" w:rsidRDefault="00A833B2" w:rsidP="00F207E9">
      <w:pPr>
        <w:pStyle w:val="BodyText"/>
        <w:rPr>
          <w:b/>
        </w:rPr>
      </w:pPr>
      <w:r w:rsidRPr="00F207E9">
        <w:rPr>
          <w:b/>
        </w:rPr>
        <w:t>ZCT Segment Example:</w:t>
      </w:r>
    </w:p>
    <w:p w14:paraId="4142F62D" w14:textId="77777777" w:rsidR="00A833B2" w:rsidRDefault="00A833B2" w:rsidP="00A833B2">
      <w:r>
        <w:t>ZCT^1^</w:t>
      </w:r>
      <w:r w:rsidRPr="002B3A44">
        <w:rPr>
          <w:highlight w:val="yellow"/>
        </w:rPr>
        <w:t>1^EMERG~ONE</w:t>
      </w:r>
      <w:r>
        <w:t>^Friend^304 CASE DR~~DALLAS~TX~75004-1234^9723341234^9723341234^^^</w:t>
      </w:r>
      <w:r w:rsidRPr="002B3A44">
        <w:rPr>
          <w:highlight w:val="yellow"/>
        </w:rPr>
        <w:t>20180807203246-0500</w:t>
      </w:r>
    </w:p>
    <w:p w14:paraId="40EAEE9F" w14:textId="77777777" w:rsidR="00A833B2" w:rsidRDefault="00A833B2" w:rsidP="00A833B2">
      <w:r>
        <w:t>ZCT^2^</w:t>
      </w:r>
      <w:r w:rsidRPr="002B3A44">
        <w:rPr>
          <w:highlight w:val="yellow"/>
        </w:rPr>
        <w:t>3^EMERG~TWO</w:t>
      </w:r>
      <w:r>
        <w:t>^Neighbor^304 CASE STDD~~VALARICAO~FL~33594-1234^9723341234^9723341234^^^</w:t>
      </w:r>
      <w:r w:rsidRPr="002B3A44">
        <w:rPr>
          <w:highlight w:val="yellow"/>
        </w:rPr>
        <w:t>20180807203246-0500</w:t>
      </w:r>
    </w:p>
    <w:p w14:paraId="0FD10E2D" w14:textId="77777777" w:rsidR="00A833B2" w:rsidRDefault="00A833B2" w:rsidP="00A833B2">
      <w:r>
        <w:t>Contact Type:</w:t>
      </w:r>
    </w:p>
    <w:p w14:paraId="6219819A" w14:textId="77777777" w:rsidR="00A833B2" w:rsidRDefault="00A833B2" w:rsidP="00A833B2">
      <w:pPr>
        <w:pStyle w:val="TableText"/>
      </w:pPr>
      <w:r w:rsidRPr="00BE3890">
        <w:t xml:space="preserve">1=NOK, 2=2nd NOK, 3=e-contact, 4=2nd e-contact, 5=designee </w:t>
      </w:r>
    </w:p>
    <w:p w14:paraId="078DE610" w14:textId="77777777" w:rsidR="00F207E9" w:rsidRDefault="00F207E9">
      <w:pPr>
        <w:spacing w:before="0" w:after="0"/>
      </w:pPr>
      <w:r>
        <w:br w:type="page"/>
      </w:r>
    </w:p>
    <w:p w14:paraId="69BFA39D" w14:textId="77777777" w:rsidR="00A833B2" w:rsidRDefault="00A833B2" w:rsidP="008A79BE"/>
    <w:p w14:paraId="77F4B9E3" w14:textId="77777777" w:rsidR="008A79BE" w:rsidRDefault="008A79BE" w:rsidP="008A79BE">
      <w:r>
        <w:t>rule SendZO5GuardianFormat</w:t>
      </w:r>
    </w:p>
    <w:p w14:paraId="028C4356" w14:textId="77777777" w:rsidR="00F207E9" w:rsidRPr="004709F6" w:rsidRDefault="00F207E9" w:rsidP="008A79BE">
      <w:pPr>
        <w:rPr>
          <w:sz w:val="24"/>
        </w:rPr>
      </w:pPr>
    </w:p>
    <w:p w14:paraId="59FFF61C" w14:textId="77777777" w:rsidR="00835252" w:rsidRDefault="008A79BE" w:rsidP="00835252">
      <w:pPr>
        <w:keepNext/>
        <w:jc w:val="center"/>
      </w:pPr>
      <w:r>
        <w:rPr>
          <w:noProof/>
          <w:sz w:val="24"/>
        </w:rPr>
        <w:drawing>
          <wp:inline distT="0" distB="0" distL="0" distR="0" wp14:anchorId="3781C637" wp14:editId="089E00F4">
            <wp:extent cx="4529455" cy="2303145"/>
            <wp:effectExtent l="0" t="0" r="4445" b="1905"/>
            <wp:docPr id="25" name="Picture 25" descr="SendZO5GuardianFormat Rule.&#10;&#10;How to test: process a Z07 message with a new association and the association type is VA Guardian, &#10;OR,&#10;Process a Z07 message with association update and the update date is more re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29455" cy="2303145"/>
                    </a:xfrm>
                    <a:prstGeom prst="rect">
                      <a:avLst/>
                    </a:prstGeom>
                    <a:noFill/>
                    <a:ln>
                      <a:noFill/>
                    </a:ln>
                  </pic:spPr>
                </pic:pic>
              </a:graphicData>
            </a:graphic>
          </wp:inline>
        </w:drawing>
      </w:r>
    </w:p>
    <w:p w14:paraId="4B916F08" w14:textId="6F4AAEC9" w:rsidR="008A79BE" w:rsidRDefault="00835252" w:rsidP="00A833B2">
      <w:pPr>
        <w:pStyle w:val="Caption"/>
      </w:pPr>
      <w:r>
        <w:t xml:space="preserve">Figure </w:t>
      </w:r>
      <w:fldSimple w:instr=" SEQ Figure \* ARABIC ">
        <w:r w:rsidR="008B10B1">
          <w:rPr>
            <w:noProof/>
          </w:rPr>
          <w:t>10</w:t>
        </w:r>
      </w:fldSimple>
      <w:r>
        <w:t xml:space="preserve">: </w:t>
      </w:r>
      <w:r w:rsidRPr="00071E3B">
        <w:t>SendZO5GuardianFormat</w:t>
      </w:r>
      <w:r>
        <w:t xml:space="preserve"> Rule</w:t>
      </w:r>
    </w:p>
    <w:p w14:paraId="255D751A" w14:textId="77777777" w:rsidR="008065E2" w:rsidRDefault="008065E2" w:rsidP="00F207E9">
      <w:pPr>
        <w:pStyle w:val="BodyText"/>
      </w:pPr>
      <w:r>
        <w:t>How to test: process a Z07 message with a new association</w:t>
      </w:r>
      <w:r w:rsidR="001B1E04">
        <w:t>;</w:t>
      </w:r>
      <w:r>
        <w:t xml:space="preserve"> and the a</w:t>
      </w:r>
      <w:r w:rsidR="002E0331">
        <w:t>ssociation type is VA Guardian.</w:t>
      </w:r>
    </w:p>
    <w:p w14:paraId="0D622F34" w14:textId="77777777" w:rsidR="00F207E9" w:rsidRDefault="00F207E9" w:rsidP="00F207E9">
      <w:pPr>
        <w:pStyle w:val="BodyText"/>
      </w:pPr>
      <w:r>
        <w:t>OR,</w:t>
      </w:r>
    </w:p>
    <w:p w14:paraId="0AB99FAE" w14:textId="77777777" w:rsidR="008065E2" w:rsidRDefault="008065E2" w:rsidP="00F207E9">
      <w:pPr>
        <w:pStyle w:val="BodyText"/>
      </w:pPr>
      <w:r>
        <w:t>Process a Z07 message with association update and the update date is more recent</w:t>
      </w:r>
      <w:r w:rsidR="002E0331">
        <w:t>.</w:t>
      </w:r>
    </w:p>
    <w:p w14:paraId="0E2F9C1F" w14:textId="77777777" w:rsidR="008065E2" w:rsidRDefault="008065E2" w:rsidP="008065E2"/>
    <w:p w14:paraId="538516CB" w14:textId="77777777" w:rsidR="008065E2" w:rsidRDefault="008065E2" w:rsidP="008065E2">
      <w:r w:rsidRPr="005A4B9E">
        <w:rPr>
          <w:highlight w:val="lightGray"/>
        </w:rPr>
        <w:t>Details:</w:t>
      </w:r>
    </w:p>
    <w:p w14:paraId="33C8592A" w14:textId="77777777" w:rsidR="008065E2" w:rsidRDefault="008065E2" w:rsidP="008065E2">
      <w:r>
        <w:t xml:space="preserve">ORUZ07 Message – </w:t>
      </w:r>
    </w:p>
    <w:p w14:paraId="28117DEC" w14:textId="77777777" w:rsidR="008065E2" w:rsidRDefault="008065E2" w:rsidP="008065E2">
      <w:pPr>
        <w:ind w:firstLine="720"/>
      </w:pPr>
      <w:r>
        <w:t xml:space="preserve">add a new ZGD Segment to ORUZ07 Message or </w:t>
      </w:r>
    </w:p>
    <w:p w14:paraId="42187C29" w14:textId="77777777" w:rsidR="008065E2" w:rsidRDefault="008065E2" w:rsidP="008065E2">
      <w:pPr>
        <w:ind w:firstLine="720"/>
      </w:pPr>
      <w:r>
        <w:t>update ZGD segment in ORUZ07 Message with update date more recent than the existing one.</w:t>
      </w:r>
    </w:p>
    <w:p w14:paraId="405FF7ED" w14:textId="77777777" w:rsidR="008065E2" w:rsidRDefault="008065E2" w:rsidP="008065E2"/>
    <w:p w14:paraId="3CB7206E" w14:textId="77777777" w:rsidR="008065E2" w:rsidRPr="00F207E9" w:rsidRDefault="008065E2" w:rsidP="00F207E9">
      <w:pPr>
        <w:pStyle w:val="BodyText"/>
        <w:rPr>
          <w:b/>
        </w:rPr>
      </w:pPr>
      <w:r w:rsidRPr="00F207E9">
        <w:rPr>
          <w:b/>
        </w:rPr>
        <w:t>ZGD Segment Example:</w:t>
      </w:r>
    </w:p>
    <w:p w14:paraId="5863F3ED" w14:textId="77777777" w:rsidR="008065E2" w:rsidRDefault="008065E2" w:rsidP="008065E2">
      <w:r w:rsidRPr="000B6B79">
        <w:t>ZGD^1^</w:t>
      </w:r>
      <w:r w:rsidRPr="00432B7B">
        <w:rPr>
          <w:highlight w:val="yellow"/>
        </w:rPr>
        <w:t>1^PVA</w:t>
      </w:r>
      <w:r w:rsidRPr="000B6B79">
        <w:t>^""^""^133 HOLLAND~~AL</w:t>
      </w:r>
      <w:r>
        <w:t>BANY~NY~12208</w:t>
      </w:r>
      <w:proofErr w:type="gramStart"/>
      <w:r>
        <w:t>^(</w:t>
      </w:r>
      <w:proofErr w:type="gramEnd"/>
      <w:r>
        <w:t>518)225-2210^</w:t>
      </w:r>
      <w:r w:rsidRPr="00432B7B">
        <w:rPr>
          <w:highlight w:val="yellow"/>
        </w:rPr>
        <w:t>20171010</w:t>
      </w:r>
    </w:p>
    <w:p w14:paraId="0D91AE62" w14:textId="77777777" w:rsidR="008065E2" w:rsidRPr="008065E2" w:rsidRDefault="008065E2" w:rsidP="008065E2">
      <w:pPr>
        <w:pStyle w:val="BodyText"/>
      </w:pPr>
    </w:p>
    <w:p w14:paraId="28DB8C91" w14:textId="77777777" w:rsidR="007D54E8" w:rsidRDefault="007D54E8" w:rsidP="007D54E8">
      <w:pPr>
        <w:pStyle w:val="Heading2"/>
      </w:pPr>
      <w:bookmarkStart w:id="28" w:name="_Toc536022827"/>
      <w:r>
        <w:t>Code Changes</w:t>
      </w:r>
      <w:bookmarkEnd w:id="28"/>
    </w:p>
    <w:p w14:paraId="09AC5B8A" w14:textId="3C674647" w:rsidR="008A79BE" w:rsidRDefault="008A79BE" w:rsidP="008A79BE">
      <w:pPr>
        <w:pStyle w:val="BodyText"/>
      </w:pPr>
      <w:r w:rsidRPr="0029328A">
        <w:t xml:space="preserve">Code changes </w:t>
      </w:r>
      <w:r w:rsidR="00C47777" w:rsidRPr="0029328A">
        <w:t>are</w:t>
      </w:r>
      <w:r w:rsidRPr="0029328A">
        <w:t xml:space="preserve"> made in AssociationRuleServiceImpl.java.</w:t>
      </w:r>
      <w:r w:rsidR="00C47777" w:rsidRPr="0029328A">
        <w:t xml:space="preserve"> T</w:t>
      </w:r>
      <w:r w:rsidRPr="0029328A">
        <w:t>riggerZ05 method</w:t>
      </w:r>
      <w:r w:rsidR="00C47777" w:rsidRPr="0029328A">
        <w:t>s are</w:t>
      </w:r>
      <w:r w:rsidRPr="0029328A">
        <w:t xml:space="preserve"> invoked when there is</w:t>
      </w:r>
      <w:r w:rsidR="00C47777" w:rsidRPr="0029328A">
        <w:t xml:space="preserve"> an</w:t>
      </w:r>
      <w:r w:rsidRPr="0029328A">
        <w:t xml:space="preserve"> association update. </w:t>
      </w:r>
      <w:proofErr w:type="spellStart"/>
      <w:r w:rsidRPr="0029328A">
        <w:t>FilterSitesPersonTriggerEvent</w:t>
      </w:r>
      <w:proofErr w:type="spellEnd"/>
      <w:r w:rsidRPr="0029328A">
        <w:t xml:space="preserve"> filters out the sending facility. By modify</w:t>
      </w:r>
      <w:r w:rsidR="00C47777" w:rsidRPr="0029328A">
        <w:t>ing the sending facility to “NULL”</w:t>
      </w:r>
      <w:r w:rsidRPr="0029328A">
        <w:t xml:space="preserve"> in map object, it will not filter out any site.  Even though the codes are commented out and</w:t>
      </w:r>
      <w:r w:rsidR="00B80128" w:rsidRPr="0029328A">
        <w:t xml:space="preserve"> the method is never used in ES, </w:t>
      </w:r>
      <w:r w:rsidR="000C465B" w:rsidRPr="0029328A">
        <w:t>developers</w:t>
      </w:r>
      <w:r w:rsidRPr="0029328A">
        <w:t xml:space="preserve"> still want to make the change just in case.</w:t>
      </w:r>
      <w:r>
        <w:t xml:space="preserve"> </w:t>
      </w:r>
    </w:p>
    <w:p w14:paraId="34406DD6" w14:textId="77777777" w:rsidR="008A79BE" w:rsidRDefault="008A79BE" w:rsidP="008A79BE">
      <w:pPr>
        <w:pStyle w:val="BodyText"/>
      </w:pPr>
    </w:p>
    <w:p w14:paraId="26C28721" w14:textId="77777777" w:rsidR="00835252" w:rsidRDefault="008A79BE" w:rsidP="00835252">
      <w:pPr>
        <w:pStyle w:val="BodyText"/>
        <w:keepNext/>
        <w:jc w:val="center"/>
      </w:pPr>
      <w:r>
        <w:rPr>
          <w:noProof/>
        </w:rPr>
        <w:lastRenderedPageBreak/>
        <w:drawing>
          <wp:inline distT="0" distB="0" distL="0" distR="0" wp14:anchorId="3097435E" wp14:editId="360045DD">
            <wp:extent cx="5943600" cy="1608455"/>
            <wp:effectExtent l="0" t="0" r="0" b="0"/>
            <wp:docPr id="10" name="Picture 10" descr="Code changes to be made in AssociationRuleServiceImpl.java.&#10;&#10;Code changes need to be made in AssociationRuleServiceImpl.java. The triggerZ05 method is invoked when there is association update. FilterSitesPersonTriggerEvent filters out the sending facility. By modifying the sending facility to null in map object, it will not filter out any site.  Even though the codes are commented out and the method is never used in 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1608455"/>
                    </a:xfrm>
                    <a:prstGeom prst="rect">
                      <a:avLst/>
                    </a:prstGeom>
                    <a:noFill/>
                    <a:ln>
                      <a:noFill/>
                    </a:ln>
                  </pic:spPr>
                </pic:pic>
              </a:graphicData>
            </a:graphic>
          </wp:inline>
        </w:drawing>
      </w:r>
    </w:p>
    <w:p w14:paraId="0FC6D568" w14:textId="1F2E4902" w:rsidR="008A79BE" w:rsidRPr="00A833B2" w:rsidRDefault="00835252" w:rsidP="00A833B2">
      <w:pPr>
        <w:pStyle w:val="Caption"/>
      </w:pPr>
      <w:r>
        <w:t xml:space="preserve">Figure </w:t>
      </w:r>
      <w:fldSimple w:instr=" SEQ Figure \* ARABIC ">
        <w:r w:rsidR="008B10B1">
          <w:rPr>
            <w:noProof/>
          </w:rPr>
          <w:t>11</w:t>
        </w:r>
      </w:fldSimple>
      <w:r>
        <w:t xml:space="preserve">: </w:t>
      </w:r>
      <w:r w:rsidRPr="003D077D">
        <w:t>Code changes to be made in AssociationRuleServiceImpl.java</w:t>
      </w:r>
    </w:p>
    <w:p w14:paraId="59F5B725" w14:textId="1FDFE4CA" w:rsidR="008A79BE" w:rsidRDefault="008A79BE" w:rsidP="008A79BE">
      <w:pPr>
        <w:pStyle w:val="BodyText"/>
      </w:pPr>
      <w:r w:rsidRPr="00D4676F">
        <w:t xml:space="preserve">Code changes also need to be made in ContactInfoRuleServiceImpl.java. The private method </w:t>
      </w:r>
      <w:proofErr w:type="spellStart"/>
      <w:r w:rsidRPr="00D4676F">
        <w:rPr>
          <w:color w:val="000000"/>
        </w:rPr>
        <w:t>notifyVistaForContactInfo</w:t>
      </w:r>
      <w:proofErr w:type="spellEnd"/>
      <w:r w:rsidRPr="00D4676F">
        <w:rPr>
          <w:color w:val="000000"/>
        </w:rPr>
        <w:t xml:space="preserve"> </w:t>
      </w:r>
      <w:r w:rsidRPr="00D4676F">
        <w:t xml:space="preserve">is invoked when phone or email contact information is updated. By creating a new </w:t>
      </w:r>
      <w:proofErr w:type="spellStart"/>
      <w:r w:rsidRPr="00D4676F">
        <w:t>HashMap</w:t>
      </w:r>
      <w:proofErr w:type="spellEnd"/>
      <w:r w:rsidR="00B80128" w:rsidRPr="00D4676F">
        <w:t>,</w:t>
      </w:r>
      <w:r w:rsidRPr="00D4676F">
        <w:t xml:space="preserve"> inheriting the keys</w:t>
      </w:r>
      <w:r w:rsidR="00B80128" w:rsidRPr="00D4676F">
        <w:t xml:space="preserve"> from </w:t>
      </w:r>
      <w:proofErr w:type="spellStart"/>
      <w:r w:rsidR="00B80128" w:rsidRPr="00D4676F">
        <w:t>updatedKeysAndSitesMap</w:t>
      </w:r>
      <w:proofErr w:type="spellEnd"/>
      <w:r w:rsidR="00B80128" w:rsidRPr="00D4676F">
        <w:t xml:space="preserve"> and</w:t>
      </w:r>
      <w:r w:rsidRPr="00D4676F">
        <w:t xml:space="preserve"> setting the valu</w:t>
      </w:r>
      <w:r w:rsidR="00B80128" w:rsidRPr="00D4676F">
        <w:t>e to NULL</w:t>
      </w:r>
      <w:r w:rsidRPr="00D4676F">
        <w:t>,</w:t>
      </w:r>
      <w:r w:rsidR="00B80128" w:rsidRPr="00D4676F">
        <w:t xml:space="preserve"> the</w:t>
      </w:r>
      <w:r w:rsidRPr="00D4676F">
        <w:t xml:space="preserve"> </w:t>
      </w:r>
      <w:proofErr w:type="spellStart"/>
      <w:r w:rsidRPr="00D4676F">
        <w:t>FilterSitesPersonTriggerEvent</w:t>
      </w:r>
      <w:proofErr w:type="spellEnd"/>
      <w:r w:rsidRPr="00D4676F">
        <w:t xml:space="preserve"> will filter out nothing and</w:t>
      </w:r>
      <w:r w:rsidR="00B80128" w:rsidRPr="00D4676F">
        <w:t xml:space="preserve"> the</w:t>
      </w:r>
      <w:r w:rsidRPr="00D4676F">
        <w:t xml:space="preserve"> Z05 message will be trig</w:t>
      </w:r>
      <w:r w:rsidR="00B80128" w:rsidRPr="00D4676F">
        <w:t>gered to all sites including</w:t>
      </w:r>
      <w:r w:rsidRPr="00D4676F">
        <w:t xml:space="preserve"> the sending facility.</w:t>
      </w:r>
    </w:p>
    <w:p w14:paraId="427FE168" w14:textId="77777777" w:rsidR="008A79BE" w:rsidRDefault="008A79BE" w:rsidP="008A79BE">
      <w:pPr>
        <w:pStyle w:val="BodyText"/>
        <w:ind w:firstLine="720"/>
      </w:pPr>
    </w:p>
    <w:p w14:paraId="3EF719E3" w14:textId="77777777" w:rsidR="00835252" w:rsidRDefault="008A79BE" w:rsidP="00835252">
      <w:pPr>
        <w:pStyle w:val="BodyText"/>
        <w:keepNext/>
        <w:ind w:firstLine="720"/>
      </w:pPr>
      <w:r>
        <w:rPr>
          <w:noProof/>
        </w:rPr>
        <w:drawing>
          <wp:inline distT="0" distB="0" distL="0" distR="0" wp14:anchorId="43850B86" wp14:editId="6217DE28">
            <wp:extent cx="5219700" cy="2513375"/>
            <wp:effectExtent l="0" t="0" r="0" b="1270"/>
            <wp:docPr id="11" name="Picture 11" descr="Code changes to be made in ContactInfoRuleServiceImpl.java.&#10;&#10;Code changes also need to be made in ContactInfoRuleServiceImpl.java. The private method notifyVistaForContactInfo is invoked when phone or email contact information is updated. By creating a new HashMap inheriting the keys from updatedKeysAndSitesMap but setting the value to null, FilterSitesPersonTriggerEvent will filter out nothing and Z05 message will be triggered to all sites not excluding the sending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32327" cy="2519455"/>
                    </a:xfrm>
                    <a:prstGeom prst="rect">
                      <a:avLst/>
                    </a:prstGeom>
                    <a:noFill/>
                    <a:ln>
                      <a:noFill/>
                    </a:ln>
                  </pic:spPr>
                </pic:pic>
              </a:graphicData>
            </a:graphic>
          </wp:inline>
        </w:drawing>
      </w:r>
    </w:p>
    <w:p w14:paraId="28A901C4" w14:textId="7E0FDFEB" w:rsidR="008A79BE" w:rsidRDefault="00835252" w:rsidP="00835252">
      <w:pPr>
        <w:pStyle w:val="Caption"/>
      </w:pPr>
      <w:r>
        <w:t xml:space="preserve">Figure </w:t>
      </w:r>
      <w:fldSimple w:instr=" SEQ Figure \* ARABIC ">
        <w:r w:rsidR="008B10B1">
          <w:rPr>
            <w:noProof/>
          </w:rPr>
          <w:t>12</w:t>
        </w:r>
      </w:fldSimple>
      <w:r>
        <w:t xml:space="preserve">: </w:t>
      </w:r>
      <w:r w:rsidRPr="00A248A6">
        <w:t>Code changes to be made in ContactInfoRuleServiceImpl.java</w:t>
      </w:r>
    </w:p>
    <w:p w14:paraId="76B5900B" w14:textId="77777777" w:rsidR="008A79BE" w:rsidRDefault="008A79BE" w:rsidP="000D6BF9">
      <w:pPr>
        <w:pStyle w:val="BodyText"/>
      </w:pPr>
      <w:r>
        <w:t>How to test: Process a Z07 message with phone number update</w:t>
      </w:r>
      <w:r w:rsidR="001B1E04">
        <w:t>;</w:t>
      </w:r>
      <w:r>
        <w:t xml:space="preserve"> and the update date is more recent.</w:t>
      </w:r>
    </w:p>
    <w:p w14:paraId="2E640004" w14:textId="77777777" w:rsidR="008A79BE" w:rsidRDefault="008A79BE" w:rsidP="000D6BF9">
      <w:pPr>
        <w:pStyle w:val="BodyText"/>
      </w:pPr>
      <w:r>
        <w:t>Process a Z07 message with Email update and the update date is more recent.</w:t>
      </w:r>
    </w:p>
    <w:p w14:paraId="4D616368" w14:textId="77777777" w:rsidR="000D6BF9" w:rsidRDefault="000D6BF9" w:rsidP="00A833B2">
      <w:pPr>
        <w:rPr>
          <w:highlight w:val="lightGray"/>
        </w:rPr>
      </w:pPr>
    </w:p>
    <w:p w14:paraId="2C2F7156" w14:textId="77777777" w:rsidR="00A833B2" w:rsidRPr="002B3335" w:rsidRDefault="00A833B2" w:rsidP="00A833B2">
      <w:pPr>
        <w:rPr>
          <w:highlight w:val="lightGray"/>
        </w:rPr>
      </w:pPr>
      <w:r w:rsidRPr="002B3335">
        <w:rPr>
          <w:highlight w:val="lightGray"/>
        </w:rPr>
        <w:t>Phone number change test:</w:t>
      </w:r>
    </w:p>
    <w:p w14:paraId="331BC0F1" w14:textId="77777777" w:rsidR="00A833B2" w:rsidRDefault="00A833B2" w:rsidP="00A833B2">
      <w:r w:rsidRPr="002B3335">
        <w:rPr>
          <w:highlight w:val="lightGray"/>
        </w:rPr>
        <w:t>Details:</w:t>
      </w:r>
    </w:p>
    <w:p w14:paraId="4AC5A914" w14:textId="77777777" w:rsidR="00A833B2" w:rsidRDefault="00A833B2" w:rsidP="00A833B2">
      <w:r>
        <w:t xml:space="preserve">ORUZ07 Message – </w:t>
      </w:r>
    </w:p>
    <w:p w14:paraId="1BF441B4" w14:textId="77777777" w:rsidR="00A833B2" w:rsidRDefault="00A833B2" w:rsidP="00A833B2">
      <w:r>
        <w:t xml:space="preserve">   updated PID Segment SEQ=13, DT=XTA with a new phone number </w:t>
      </w:r>
    </w:p>
    <w:p w14:paraId="04895D47" w14:textId="77777777" w:rsidR="00A833B2" w:rsidRDefault="00A833B2" w:rsidP="00A833B2">
      <w:r>
        <w:t xml:space="preserve">    added RF1 Segments with most recent update date</w:t>
      </w:r>
    </w:p>
    <w:p w14:paraId="24CC19D4" w14:textId="77777777" w:rsidR="00A833B2" w:rsidRDefault="00A833B2" w:rsidP="00A833B2"/>
    <w:p w14:paraId="450793DC" w14:textId="77777777" w:rsidR="00A833B2" w:rsidRPr="000D6BF9" w:rsidRDefault="00A833B2" w:rsidP="000D6BF9">
      <w:pPr>
        <w:pStyle w:val="BodyText"/>
        <w:rPr>
          <w:b/>
        </w:rPr>
      </w:pPr>
      <w:r w:rsidRPr="000D6BF9">
        <w:rPr>
          <w:b/>
        </w:rPr>
        <w:lastRenderedPageBreak/>
        <w:t>PID Segment Example:</w:t>
      </w:r>
    </w:p>
    <w:p w14:paraId="4EC04174" w14:textId="4570B342" w:rsidR="00A833B2" w:rsidRDefault="00A833B2" w:rsidP="00A833B2">
      <w:r w:rsidRPr="005A4B9E">
        <w:t>PID^1^1008589404V203273^1008589404V203273~~~USVHA&amp;&amp;0363~NI~VA FACILITY ID&amp;200M&amp;L|796781315~~~USSSA&amp;&amp;0363~SS~VA FACILITY ID&amp;608&amp;L|7171927~~~USVHA&amp;&amp;0363~PI~VA FACILITY ID&amp;608&amp;L|~~~USVBA&amp;&amp;0363~PN~VA FACILITY ID&amp;608&amp;L^^BLSTCDCOKRP~BFSTCDCOKRP~BATCH~^^19760118^F^^1002-5-SLF~~005~1002-5~~CDC|2106-3-SLF~~005~2106-3~~CDC^5678 LEGACY DRIVE~#APT 222 ~PLANO~TX~75024~USA~P~~085|8000 LEGACY DRIVE~#APT 111 ~PLANO~TX~75024~USA~R~~085^085</w:t>
      </w:r>
      <w:r w:rsidR="0060634B">
        <w:rPr>
          <w:highlight w:val="yellow"/>
        </w:rPr>
        <w:t>^(469)334-1234~ORN~CP|(</w:t>
      </w:r>
      <w:r w:rsidRPr="00D51387">
        <w:rPr>
          <w:highlight w:val="yellow"/>
        </w:rPr>
        <w:t>)</w:t>
      </w:r>
      <w:hyperlink r:id="rId28" w:history="1">
        <w:r w:rsidR="00C01004">
          <w:rPr>
            <w:rStyle w:val="Hyperlink"/>
          </w:rPr>
          <w:t>332-1234~PRN~PH|~NET~INTERNET~PII^^^M^^^796781315^^^2135-2-SLF~~0189~2135-2~~CDC^^</w:t>
        </w:r>
      </w:hyperlink>
      <w:r w:rsidRPr="005A4B9E">
        <w:t>""</w:t>
      </w:r>
    </w:p>
    <w:p w14:paraId="409BD383" w14:textId="77777777" w:rsidR="00A833B2" w:rsidRDefault="00A833B2" w:rsidP="00A833B2"/>
    <w:p w14:paraId="350E104C" w14:textId="77777777" w:rsidR="00A833B2" w:rsidRPr="000D6BF9" w:rsidRDefault="00A833B2" w:rsidP="000D6BF9">
      <w:pPr>
        <w:pStyle w:val="BodyText"/>
        <w:rPr>
          <w:b/>
        </w:rPr>
      </w:pPr>
      <w:r w:rsidRPr="000D6BF9">
        <w:rPr>
          <w:b/>
        </w:rPr>
        <w:t>RF1 Segment Example:</w:t>
      </w:r>
    </w:p>
    <w:p w14:paraId="779406ED" w14:textId="77777777" w:rsidR="00A833B2" w:rsidRDefault="00A833B2" w:rsidP="00A833B2">
      <w:r w:rsidRPr="00A96B05">
        <w:t>RF1^^^SAD^^^509~USVAMC^20180801^^^</w:t>
      </w:r>
    </w:p>
    <w:p w14:paraId="04DAB1B4" w14:textId="77777777" w:rsidR="00A833B2" w:rsidRDefault="00A833B2" w:rsidP="00A833B2">
      <w:r>
        <w:t>RF1^^^</w:t>
      </w:r>
      <w:r w:rsidRPr="002B3335">
        <w:rPr>
          <w:highlight w:val="yellow"/>
        </w:rPr>
        <w:t>PHH</w:t>
      </w:r>
      <w:r>
        <w:t>^^^608~USVAMC^20180223110027-0600</w:t>
      </w:r>
    </w:p>
    <w:p w14:paraId="54E006C1" w14:textId="77777777" w:rsidR="00A833B2" w:rsidRDefault="00A833B2" w:rsidP="00A833B2">
      <w:r>
        <w:t>RF1^^^</w:t>
      </w:r>
      <w:r w:rsidRPr="002B3335">
        <w:rPr>
          <w:highlight w:val="yellow"/>
        </w:rPr>
        <w:t>CPH</w:t>
      </w:r>
      <w:r>
        <w:t>^^^608~USVAMC^20180223110027-0600</w:t>
      </w:r>
    </w:p>
    <w:p w14:paraId="316FF514" w14:textId="77777777" w:rsidR="00A833B2" w:rsidRDefault="00A833B2" w:rsidP="00A833B2">
      <w:pPr>
        <w:rPr>
          <w:highlight w:val="lightGray"/>
        </w:rPr>
      </w:pPr>
    </w:p>
    <w:p w14:paraId="2F19C760" w14:textId="77777777" w:rsidR="00A833B2" w:rsidRPr="002B3335" w:rsidRDefault="00A833B2" w:rsidP="00A833B2">
      <w:pPr>
        <w:rPr>
          <w:highlight w:val="lightGray"/>
        </w:rPr>
      </w:pPr>
      <w:r>
        <w:rPr>
          <w:highlight w:val="lightGray"/>
        </w:rPr>
        <w:t xml:space="preserve">Email Phone </w:t>
      </w:r>
      <w:r w:rsidRPr="002B3335">
        <w:rPr>
          <w:highlight w:val="lightGray"/>
        </w:rPr>
        <w:t>change test:</w:t>
      </w:r>
    </w:p>
    <w:p w14:paraId="0B026FD1" w14:textId="77777777" w:rsidR="00A833B2" w:rsidRDefault="00A833B2" w:rsidP="00A833B2">
      <w:r w:rsidRPr="002B3335">
        <w:rPr>
          <w:highlight w:val="lightGray"/>
        </w:rPr>
        <w:t>Details:</w:t>
      </w:r>
    </w:p>
    <w:p w14:paraId="77885267" w14:textId="77777777" w:rsidR="00A833B2" w:rsidRDefault="00A833B2" w:rsidP="00A833B2">
      <w:r>
        <w:t xml:space="preserve">ORUZ07 Message – </w:t>
      </w:r>
    </w:p>
    <w:p w14:paraId="43CE4370" w14:textId="77777777" w:rsidR="00A833B2" w:rsidRDefault="00A833B2" w:rsidP="00A833B2">
      <w:r>
        <w:t xml:space="preserve">   updated PID Segment SEQ=13, DT=XTA with a new email address </w:t>
      </w:r>
    </w:p>
    <w:p w14:paraId="5AFDE9A4" w14:textId="77777777" w:rsidR="00A833B2" w:rsidRDefault="00A833B2" w:rsidP="00A833B2">
      <w:r>
        <w:t xml:space="preserve">    added RF1 Segments with most recent update date</w:t>
      </w:r>
    </w:p>
    <w:p w14:paraId="59F91D21" w14:textId="77777777" w:rsidR="00A833B2" w:rsidRDefault="00A833B2" w:rsidP="00A833B2"/>
    <w:p w14:paraId="44DF720D" w14:textId="77777777" w:rsidR="00A833B2" w:rsidRPr="000D6BF9" w:rsidRDefault="00A833B2" w:rsidP="000D6BF9">
      <w:pPr>
        <w:pStyle w:val="BodyText"/>
        <w:rPr>
          <w:b/>
        </w:rPr>
      </w:pPr>
      <w:r w:rsidRPr="000D6BF9">
        <w:rPr>
          <w:b/>
        </w:rPr>
        <w:t>PID Segment Example:</w:t>
      </w:r>
    </w:p>
    <w:p w14:paraId="4B272840" w14:textId="35AA0AB7" w:rsidR="00A833B2" w:rsidRDefault="00A833B2" w:rsidP="00A833B2">
      <w:r w:rsidRPr="005A4B9E">
        <w:t>PID^1^1008589404V203273^1008589404V203273~~~USVHA&amp;&amp;0363~NI~VA FACILITY ID&amp;200M&amp;L|796781315~~~USSSA&amp;&amp;0363~SS~VA FACILITY ID&amp;608&amp;L|7171927~~~USVHA&amp;&amp;0363~PI~VA FACILITY ID&amp;608&amp;L|~~~USVBA&amp;&amp;0363~PN~VA FACILITY ID&amp;608&amp;L^^BLSTCDCOKRP~BFSTCDCOKRP~BATCH~^^19760118^F^^1002-5-SLF~~005~1002-5~~CDC|2106-3-SLF~~005~2106-3~~CDC^5678 LEGACY DRIVE~#APT 222 ~PLANO~TX~75024~USA~P~~085|8000 LEGACY DRIVE~#APT 111 ~PLANO~TX~75024~USA~R~~085^085</w:t>
      </w:r>
      <w:r w:rsidR="0060634B">
        <w:t>^(469)334-1234~ORN~CP|(</w:t>
      </w:r>
      <w:bookmarkStart w:id="29" w:name="_GoBack"/>
      <w:bookmarkEnd w:id="29"/>
      <w:r w:rsidRPr="00B6431D">
        <w:t>)</w:t>
      </w:r>
      <w:hyperlink r:id="rId29" w:history="1">
        <w:r w:rsidR="00C01004">
          <w:rPr>
            <w:rStyle w:val="Hyperlink"/>
          </w:rPr>
          <w:t>332-1234~PRN~PH|~NET~INTERNET~PIIv^^^M^^^796781315^^^2135-2-SLF~~0189~2135-2~~CDC^^</w:t>
        </w:r>
      </w:hyperlink>
      <w:r w:rsidRPr="005A4B9E">
        <w:t>""</w:t>
      </w:r>
    </w:p>
    <w:p w14:paraId="383FFCB0" w14:textId="77777777" w:rsidR="00A833B2" w:rsidRDefault="00A833B2" w:rsidP="00A833B2"/>
    <w:p w14:paraId="09CDB2D3" w14:textId="77777777" w:rsidR="00A833B2" w:rsidRPr="009851BE" w:rsidRDefault="00A833B2" w:rsidP="009851BE">
      <w:pPr>
        <w:pStyle w:val="BodyText"/>
        <w:rPr>
          <w:b/>
        </w:rPr>
      </w:pPr>
      <w:r w:rsidRPr="009851BE">
        <w:rPr>
          <w:b/>
        </w:rPr>
        <w:t>RF1 Segment Example:</w:t>
      </w:r>
    </w:p>
    <w:p w14:paraId="3351F5AF" w14:textId="77777777" w:rsidR="00A833B2" w:rsidRDefault="00A833B2" w:rsidP="00A833B2">
      <w:r w:rsidRPr="00A96B05">
        <w:t>RF1^^^SAD^^^509~USVAMC^20180801^^^</w:t>
      </w:r>
    </w:p>
    <w:p w14:paraId="6A4B1AC8" w14:textId="77777777" w:rsidR="00A833B2" w:rsidRPr="00F41426" w:rsidRDefault="00A833B2" w:rsidP="00A833B2">
      <w:r w:rsidRPr="00B6431D">
        <w:t>RF1^^^EAD^^^608~USVAMC^20180805110027-0600</w:t>
      </w:r>
    </w:p>
    <w:p w14:paraId="5E4F4D2F" w14:textId="77777777" w:rsidR="000009F6" w:rsidRDefault="000009F6" w:rsidP="008A79BE"/>
    <w:p w14:paraId="2350FECF" w14:textId="77777777" w:rsidR="000009F6" w:rsidRDefault="000009F6" w:rsidP="000009F6">
      <w:pPr>
        <w:pStyle w:val="Heading1"/>
      </w:pPr>
      <w:bookmarkStart w:id="30" w:name="_Toc536022828"/>
      <w:r>
        <w:lastRenderedPageBreak/>
        <w:t xml:space="preserve">Add </w:t>
      </w:r>
      <w:r w:rsidR="006F10CD">
        <w:t xml:space="preserve">Early </w:t>
      </w:r>
      <w:r>
        <w:t>Separation Reason Code to ZMH Message Segment</w:t>
      </w:r>
      <w:bookmarkEnd w:id="30"/>
    </w:p>
    <w:p w14:paraId="754C12E7" w14:textId="77777777" w:rsidR="000009F6" w:rsidRDefault="000009F6" w:rsidP="000009F6">
      <w:pPr>
        <w:pStyle w:val="Heading2"/>
      </w:pPr>
      <w:bookmarkStart w:id="31" w:name="_Toc536022829"/>
      <w:r>
        <w:t>Change Request</w:t>
      </w:r>
      <w:bookmarkEnd w:id="31"/>
    </w:p>
    <w:p w14:paraId="027E219B" w14:textId="77777777" w:rsidR="000C26FE" w:rsidRPr="000D6BF9" w:rsidRDefault="000C26FE" w:rsidP="000D6BF9">
      <w:pPr>
        <w:pStyle w:val="BodyText"/>
      </w:pPr>
      <w:r w:rsidRPr="000D6BF9">
        <w:t>It has been requested that a 10th field be added to the ZMH Message Segment in the Z11 Messages. This new field will contain the code for the Early Separation Reason, which is already in the ZMH Message Segment as the 9th field.</w:t>
      </w:r>
    </w:p>
    <w:p w14:paraId="3BDBEA2F" w14:textId="77777777" w:rsidR="000009F6" w:rsidRDefault="006F10CD" w:rsidP="006F10CD">
      <w:pPr>
        <w:pStyle w:val="Heading2"/>
      </w:pPr>
      <w:bookmarkStart w:id="32" w:name="_Toc536022830"/>
      <w:r>
        <w:t>Code Changes</w:t>
      </w:r>
      <w:bookmarkEnd w:id="32"/>
    </w:p>
    <w:p w14:paraId="7EB3F3BA" w14:textId="77777777" w:rsidR="006F10CD" w:rsidRPr="000D6BF9" w:rsidRDefault="006F10CD" w:rsidP="000D6BF9">
      <w:pPr>
        <w:pStyle w:val="BodyText"/>
      </w:pPr>
      <w:r w:rsidRPr="000D6BF9">
        <w:t>Code changes need to be made to ZMH.java to add the Early Sepa</w:t>
      </w:r>
      <w:r w:rsidR="00A67CB0" w:rsidRPr="000D6BF9">
        <w:t>ration Reason Code as the 10th field in the ZMH message segment. This involves adding get and set methods which allow for retrieving and storing the code in the message segment.</w:t>
      </w:r>
    </w:p>
    <w:p w14:paraId="589A1191" w14:textId="77777777" w:rsidR="00540C3B" w:rsidRDefault="00540C3B" w:rsidP="006F10CD">
      <w:pPr>
        <w:pStyle w:val="BodyText"/>
      </w:pPr>
    </w:p>
    <w:p w14:paraId="29A0D034" w14:textId="77777777" w:rsidR="00540C3B" w:rsidRDefault="00FC53D1" w:rsidP="000D6BF9">
      <w:pPr>
        <w:pStyle w:val="BodyText"/>
        <w:keepNext/>
        <w:jc w:val="center"/>
      </w:pPr>
      <w:r>
        <w:rPr>
          <w:noProof/>
        </w:rPr>
        <w:drawing>
          <wp:inline distT="0" distB="0" distL="0" distR="0" wp14:anchorId="48B29380" wp14:editId="05D16FB8">
            <wp:extent cx="5935980" cy="1005840"/>
            <wp:effectExtent l="0" t="0" r="7620" b="3810"/>
            <wp:docPr id="2" name="Picture 2" descr="Code changes in ZMH.java.&#10;&#10;Code changes need to be made to ZMH.java to add the Early Separation Reason Code as the 10th field in the ZMH message segment. This involves adding get and set methods which allow for retrieving and storing the code in the message seg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5980" cy="1005840"/>
                    </a:xfrm>
                    <a:prstGeom prst="rect">
                      <a:avLst/>
                    </a:prstGeom>
                    <a:noFill/>
                    <a:ln>
                      <a:noFill/>
                    </a:ln>
                  </pic:spPr>
                </pic:pic>
              </a:graphicData>
            </a:graphic>
          </wp:inline>
        </w:drawing>
      </w:r>
    </w:p>
    <w:p w14:paraId="19601D48" w14:textId="4A79CC45" w:rsidR="00FC53D1" w:rsidRPr="00540C3B" w:rsidRDefault="00540C3B" w:rsidP="00540C3B">
      <w:pPr>
        <w:pStyle w:val="BodyText"/>
        <w:jc w:val="center"/>
        <w:rPr>
          <w:b/>
        </w:rPr>
      </w:pPr>
      <w:r w:rsidRPr="00540C3B">
        <w:rPr>
          <w:b/>
        </w:rPr>
        <w:t xml:space="preserve">Figure </w:t>
      </w:r>
      <w:r w:rsidRPr="00540C3B">
        <w:rPr>
          <w:b/>
        </w:rPr>
        <w:fldChar w:fldCharType="begin"/>
      </w:r>
      <w:r w:rsidRPr="00540C3B">
        <w:rPr>
          <w:b/>
        </w:rPr>
        <w:instrText xml:space="preserve"> SEQ Figure \* ARABIC </w:instrText>
      </w:r>
      <w:r w:rsidRPr="00540C3B">
        <w:rPr>
          <w:b/>
        </w:rPr>
        <w:fldChar w:fldCharType="separate"/>
      </w:r>
      <w:r w:rsidR="008B10B1">
        <w:rPr>
          <w:b/>
          <w:noProof/>
        </w:rPr>
        <w:t>13</w:t>
      </w:r>
      <w:r w:rsidRPr="00540C3B">
        <w:rPr>
          <w:b/>
        </w:rPr>
        <w:fldChar w:fldCharType="end"/>
      </w:r>
      <w:r w:rsidRPr="00540C3B">
        <w:rPr>
          <w:b/>
        </w:rPr>
        <w:t>:</w:t>
      </w:r>
      <w:r>
        <w:t xml:space="preserve"> </w:t>
      </w:r>
      <w:r w:rsidRPr="00727001">
        <w:rPr>
          <w:b/>
        </w:rPr>
        <w:t>Code changes in ZMH.java</w:t>
      </w:r>
    </w:p>
    <w:p w14:paraId="17500416" w14:textId="77777777" w:rsidR="00FC53D1" w:rsidRDefault="00FC53D1" w:rsidP="00FC53D1">
      <w:pPr>
        <w:pStyle w:val="BodyText"/>
        <w:jc w:val="center"/>
      </w:pPr>
    </w:p>
    <w:p w14:paraId="73B98AEB" w14:textId="77777777" w:rsidR="00540C3B" w:rsidRDefault="00825905" w:rsidP="000D6BF9">
      <w:pPr>
        <w:pStyle w:val="BodyText"/>
        <w:keepNext/>
        <w:jc w:val="center"/>
      </w:pPr>
      <w:r>
        <w:rPr>
          <w:noProof/>
        </w:rPr>
        <w:drawing>
          <wp:inline distT="0" distB="0" distL="0" distR="0" wp14:anchorId="4EB78DA1" wp14:editId="72C144A2">
            <wp:extent cx="5943600" cy="693420"/>
            <wp:effectExtent l="0" t="0" r="0" b="0"/>
            <wp:docPr id="3" name="Picture 3" descr="Code changes in ZMHBuilder.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693420"/>
                    </a:xfrm>
                    <a:prstGeom prst="rect">
                      <a:avLst/>
                    </a:prstGeom>
                    <a:noFill/>
                    <a:ln>
                      <a:noFill/>
                    </a:ln>
                  </pic:spPr>
                </pic:pic>
              </a:graphicData>
            </a:graphic>
          </wp:inline>
        </w:drawing>
      </w:r>
    </w:p>
    <w:p w14:paraId="30134BCA" w14:textId="1DAE35DA" w:rsidR="00FC53D1" w:rsidRDefault="00540C3B" w:rsidP="00540C3B">
      <w:pPr>
        <w:pStyle w:val="Caption"/>
      </w:pPr>
      <w:r>
        <w:t xml:space="preserve">Figure </w:t>
      </w:r>
      <w:fldSimple w:instr=" SEQ Figure \* ARABIC ">
        <w:r w:rsidR="008B10B1">
          <w:rPr>
            <w:noProof/>
          </w:rPr>
          <w:t>14</w:t>
        </w:r>
      </w:fldSimple>
      <w:r>
        <w:t>:</w:t>
      </w:r>
      <w:r w:rsidRPr="00540C3B">
        <w:t xml:space="preserve"> </w:t>
      </w:r>
      <w:r w:rsidRPr="00727001">
        <w:t>Code changes in ZMHBuilder.java</w:t>
      </w:r>
    </w:p>
    <w:p w14:paraId="6F4F45F1" w14:textId="77777777" w:rsidR="00A67CB0" w:rsidRPr="000D6BF9" w:rsidRDefault="00682AC7" w:rsidP="000D6BF9">
      <w:pPr>
        <w:pStyle w:val="BodyText"/>
      </w:pPr>
      <w:r w:rsidRPr="000D6BF9">
        <w:t>In addition, modifications need to be made to ZMHBuilder.java to retrieve the code from the Narrative Reason (if it exists) and store it in the ZMH message segment.</w:t>
      </w:r>
    </w:p>
    <w:p w14:paraId="4F3B2C48" w14:textId="77777777" w:rsidR="004D14E8" w:rsidRDefault="004D14E8" w:rsidP="006F10CD">
      <w:pPr>
        <w:pStyle w:val="BodyText"/>
      </w:pPr>
    </w:p>
    <w:p w14:paraId="2C1E9834" w14:textId="77777777" w:rsidR="00540C3B" w:rsidRDefault="00727001" w:rsidP="00540C3B">
      <w:pPr>
        <w:pStyle w:val="BodyText"/>
        <w:keepNext/>
      </w:pPr>
      <w:r>
        <w:rPr>
          <w:noProof/>
        </w:rPr>
        <w:lastRenderedPageBreak/>
        <w:drawing>
          <wp:inline distT="0" distB="0" distL="0" distR="0" wp14:anchorId="7B72F14F" wp14:editId="03A06AA6">
            <wp:extent cx="5943600" cy="1661160"/>
            <wp:effectExtent l="0" t="0" r="0" b="0"/>
            <wp:docPr id="4" name="Picture 4" descr="Change to ZMH schema.&#10;&#10;Modifications need to be made to ZMHBuilder.java to retrieve the code from the Narrative Reason (if it exists) and store it in the ZMH message seg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1661160"/>
                    </a:xfrm>
                    <a:prstGeom prst="rect">
                      <a:avLst/>
                    </a:prstGeom>
                    <a:noFill/>
                    <a:ln>
                      <a:noFill/>
                    </a:ln>
                  </pic:spPr>
                </pic:pic>
              </a:graphicData>
            </a:graphic>
          </wp:inline>
        </w:drawing>
      </w:r>
    </w:p>
    <w:p w14:paraId="2CC1D8C3" w14:textId="06773C6A" w:rsidR="00727001" w:rsidRDefault="00540C3B" w:rsidP="00540C3B">
      <w:pPr>
        <w:pStyle w:val="Caption"/>
      </w:pPr>
      <w:r>
        <w:t xml:space="preserve">Figure </w:t>
      </w:r>
      <w:fldSimple w:instr=" SEQ Figure \* ARABIC ">
        <w:r w:rsidR="008B10B1">
          <w:rPr>
            <w:noProof/>
          </w:rPr>
          <w:t>15</w:t>
        </w:r>
      </w:fldSimple>
      <w:r>
        <w:t xml:space="preserve">: </w:t>
      </w:r>
      <w:r w:rsidRPr="00727001">
        <w:t>Change to ZMH schema</w:t>
      </w:r>
    </w:p>
    <w:p w14:paraId="23A56A76" w14:textId="495A6739" w:rsidR="0046354E" w:rsidRPr="000D6BF9" w:rsidRDefault="0046354E" w:rsidP="000D6BF9">
      <w:pPr>
        <w:pStyle w:val="BodyText"/>
      </w:pPr>
      <w:r w:rsidRPr="000D6BF9">
        <w:t xml:space="preserve">The schema for the ZMH </w:t>
      </w:r>
      <w:r w:rsidR="00ED1AC2" w:rsidRPr="000D6BF9">
        <w:t xml:space="preserve">segment, ZMH.xsd, </w:t>
      </w:r>
      <w:r w:rsidR="00D134D5" w:rsidRPr="000D6BF9">
        <w:t>must</w:t>
      </w:r>
      <w:r w:rsidR="00ED1AC2" w:rsidRPr="000D6BF9">
        <w:t xml:space="preserve"> be updated to include the Early Separation Reason Code. In addition, ZMH.xml must also be updated to add the field.</w:t>
      </w:r>
    </w:p>
    <w:p w14:paraId="1BF1FE7F" w14:textId="77777777" w:rsidR="00540C3B" w:rsidRPr="000D6BF9" w:rsidRDefault="0046354E" w:rsidP="000D6BF9">
      <w:pPr>
        <w:pStyle w:val="BodyText"/>
      </w:pPr>
      <w:r w:rsidRPr="000D6BF9">
        <w:t>Modifications also need to be made to ensure that the Early Separation Reason Code can be viewed by the user under the Facility Tab in the Enrollment System application. This involves updating esr_transform.xsl to include the Early Separation Reason Code.</w:t>
      </w:r>
    </w:p>
    <w:p w14:paraId="2DBD0882" w14:textId="77777777" w:rsidR="00540C3B" w:rsidRDefault="00540C3B" w:rsidP="006F10CD">
      <w:pPr>
        <w:pStyle w:val="BodyText"/>
      </w:pPr>
    </w:p>
    <w:p w14:paraId="47FC29CF" w14:textId="77777777" w:rsidR="00540C3B" w:rsidRDefault="0051149E" w:rsidP="00540C3B">
      <w:pPr>
        <w:pStyle w:val="BodyText"/>
        <w:keepNext/>
      </w:pPr>
      <w:r>
        <w:rPr>
          <w:noProof/>
        </w:rPr>
        <w:drawing>
          <wp:inline distT="0" distB="0" distL="0" distR="0" wp14:anchorId="3C281B07" wp14:editId="69A1A246">
            <wp:extent cx="5935980" cy="1074420"/>
            <wp:effectExtent l="0" t="0" r="7620" b="0"/>
            <wp:docPr id="5" name="Picture 5" descr="Update to template in order to show Early Separation Reason Code in UI.&#10;&#10;viewed by the user under the Facility Tab in the Enrollment System application. This involves updating esr_transform.xsl to include the Early Separation Reason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5980" cy="1074420"/>
                    </a:xfrm>
                    <a:prstGeom prst="rect">
                      <a:avLst/>
                    </a:prstGeom>
                    <a:noFill/>
                    <a:ln>
                      <a:noFill/>
                    </a:ln>
                  </pic:spPr>
                </pic:pic>
              </a:graphicData>
            </a:graphic>
          </wp:inline>
        </w:drawing>
      </w:r>
    </w:p>
    <w:p w14:paraId="2FDCC816" w14:textId="39B9D285" w:rsidR="00727001" w:rsidRDefault="00540C3B" w:rsidP="00540C3B">
      <w:pPr>
        <w:pStyle w:val="Caption"/>
      </w:pPr>
      <w:r>
        <w:t xml:space="preserve">Figure </w:t>
      </w:r>
      <w:fldSimple w:instr=" SEQ Figure \* ARABIC ">
        <w:r w:rsidR="008B10B1">
          <w:rPr>
            <w:noProof/>
          </w:rPr>
          <w:t>16</w:t>
        </w:r>
      </w:fldSimple>
      <w:r>
        <w:t xml:space="preserve">: </w:t>
      </w:r>
      <w:r w:rsidRPr="0051149E">
        <w:t xml:space="preserve">Update to template </w:t>
      </w:r>
      <w:proofErr w:type="gramStart"/>
      <w:r w:rsidRPr="0051149E">
        <w:t>in order to</w:t>
      </w:r>
      <w:proofErr w:type="gramEnd"/>
      <w:r w:rsidRPr="0051149E">
        <w:t xml:space="preserve"> show Early Separation Reason Code in UI</w:t>
      </w:r>
    </w:p>
    <w:p w14:paraId="43F4BE52" w14:textId="77777777" w:rsidR="00752F1B" w:rsidRDefault="00752F1B" w:rsidP="0076114F">
      <w:pPr>
        <w:pStyle w:val="BodyText"/>
        <w:rPr>
          <w:b/>
        </w:rPr>
      </w:pPr>
    </w:p>
    <w:p w14:paraId="1F3630D3" w14:textId="77777777" w:rsidR="00B807C1" w:rsidRDefault="00B807C1" w:rsidP="00B807C1">
      <w:pPr>
        <w:pStyle w:val="Heading1"/>
      </w:pPr>
      <w:bookmarkStart w:id="33" w:name="_Toc536022831"/>
      <w:r>
        <w:lastRenderedPageBreak/>
        <w:t xml:space="preserve">Add MOH </w:t>
      </w:r>
      <w:r w:rsidR="00DE577A">
        <w:t xml:space="preserve">Award Date </w:t>
      </w:r>
      <w:r w:rsidR="00491489">
        <w:t>in ES</w:t>
      </w:r>
      <w:bookmarkEnd w:id="33"/>
    </w:p>
    <w:p w14:paraId="7CFBCABE" w14:textId="77777777" w:rsidR="00DE577A" w:rsidRDefault="00DE577A" w:rsidP="00DE577A">
      <w:pPr>
        <w:pStyle w:val="Heading2"/>
      </w:pPr>
      <w:bookmarkStart w:id="34" w:name="_Toc536022832"/>
      <w:r>
        <w:t>Change Request</w:t>
      </w:r>
      <w:bookmarkEnd w:id="34"/>
    </w:p>
    <w:p w14:paraId="629DCEC9" w14:textId="67A9A76C" w:rsidR="00AD4C16" w:rsidRDefault="00A36F1F" w:rsidP="00DE577A">
      <w:pPr>
        <w:pStyle w:val="BodyText"/>
      </w:pPr>
      <w:r>
        <w:t xml:space="preserve">It has been requested that </w:t>
      </w:r>
      <w:r w:rsidR="000C465B">
        <w:t>developers</w:t>
      </w:r>
      <w:r w:rsidR="00094E82">
        <w:t xml:space="preserve"> modify the ES application to support the MOH Award Date field. This change </w:t>
      </w:r>
      <w:r w:rsidR="002A397C">
        <w:t>will include the following components</w:t>
      </w:r>
      <w:r w:rsidR="00AD4C16">
        <w:t>:</w:t>
      </w:r>
    </w:p>
    <w:p w14:paraId="5B12E749" w14:textId="77777777" w:rsidR="00AD4C16" w:rsidRDefault="00AD4C16" w:rsidP="00AD4C16">
      <w:pPr>
        <w:pStyle w:val="BodyText"/>
        <w:numPr>
          <w:ilvl w:val="0"/>
          <w:numId w:val="32"/>
        </w:numPr>
      </w:pPr>
      <w:r>
        <w:t>Up</w:t>
      </w:r>
      <w:r w:rsidR="00F129A1">
        <w:t>dating the MSDS interface to support</w:t>
      </w:r>
      <w:r>
        <w:t xml:space="preserve"> the MOH Award Date</w:t>
      </w:r>
    </w:p>
    <w:p w14:paraId="7F3FB56E" w14:textId="77777777" w:rsidR="00AD4C16" w:rsidRDefault="00F747E5" w:rsidP="00AD4C16">
      <w:pPr>
        <w:pStyle w:val="BodyText"/>
        <w:numPr>
          <w:ilvl w:val="0"/>
          <w:numId w:val="32"/>
        </w:numPr>
      </w:pPr>
      <w:r>
        <w:t>Updating the ADR to allow for storage of the MOH Award Date, as well as to add a new capability for modifying MOH information.</w:t>
      </w:r>
    </w:p>
    <w:p w14:paraId="4A203BF7" w14:textId="77777777" w:rsidR="00AD4C16" w:rsidRDefault="00AD4C16" w:rsidP="00AD4C16">
      <w:pPr>
        <w:pStyle w:val="BodyText"/>
        <w:numPr>
          <w:ilvl w:val="0"/>
          <w:numId w:val="32"/>
        </w:numPr>
      </w:pPr>
      <w:r>
        <w:t xml:space="preserve">Modifying the user interface for the Military Service and Military Service History screens to </w:t>
      </w:r>
      <w:r w:rsidR="002668D6">
        <w:t>display the MOH Award Date</w:t>
      </w:r>
    </w:p>
    <w:p w14:paraId="51A94813" w14:textId="77777777" w:rsidR="00AD4C16" w:rsidRDefault="00AD4C16" w:rsidP="00AD4C16">
      <w:pPr>
        <w:pStyle w:val="BodyText"/>
        <w:numPr>
          <w:ilvl w:val="0"/>
          <w:numId w:val="32"/>
        </w:numPr>
      </w:pPr>
      <w:r>
        <w:t xml:space="preserve">Updating the Z11 Message to include the MOH Award Date and MOH Status Date </w:t>
      </w:r>
    </w:p>
    <w:p w14:paraId="663ED678" w14:textId="77777777" w:rsidR="00515389" w:rsidRDefault="00515389" w:rsidP="00515389">
      <w:pPr>
        <w:pStyle w:val="Heading2"/>
      </w:pPr>
      <w:bookmarkStart w:id="35" w:name="_Toc536022833"/>
      <w:r>
        <w:t>Database Changes</w:t>
      </w:r>
      <w:bookmarkEnd w:id="35"/>
    </w:p>
    <w:p w14:paraId="13B6A412" w14:textId="3A16C98D" w:rsidR="00044BA9" w:rsidRPr="0029328A" w:rsidRDefault="00044BA9" w:rsidP="00044BA9">
      <w:pPr>
        <w:pStyle w:val="BodyText"/>
      </w:pPr>
      <w:r w:rsidRPr="0029328A">
        <w:t xml:space="preserve">The </w:t>
      </w:r>
      <w:r w:rsidR="00004363" w:rsidRPr="0029328A">
        <w:t>database table</w:t>
      </w:r>
      <w:r w:rsidR="00D134D5" w:rsidRPr="0029328A">
        <w:t>,</w:t>
      </w:r>
      <w:r w:rsidR="00004363" w:rsidRPr="0029328A">
        <w:t xml:space="preserve"> which stores information about Medal of Honor records</w:t>
      </w:r>
      <w:r w:rsidR="00D134D5" w:rsidRPr="0029328A">
        <w:t>,</w:t>
      </w:r>
      <w:r w:rsidR="00004363" w:rsidRPr="0029328A">
        <w:t xml:space="preserve"> is called MEDAL_OF_HONOR</w:t>
      </w:r>
      <w:r w:rsidR="002A28D6" w:rsidRPr="0029328A">
        <w:t>.</w:t>
      </w:r>
      <w:r w:rsidR="00004363" w:rsidRPr="0029328A">
        <w:t xml:space="preserve"> This</w:t>
      </w:r>
      <w:r w:rsidR="009B5B3D" w:rsidRPr="0029328A">
        <w:t xml:space="preserve"> table will be modified to add a new DATE column called AWARD_DATE, which will be used to store the MOH Award Date field.</w:t>
      </w:r>
      <w:r w:rsidR="00980E1B" w:rsidRPr="0029328A">
        <w:t xml:space="preserve"> MEDAL_OF_HONOR_H, which stores historical Medal of Honor records, will be modified in the same manner.</w:t>
      </w:r>
    </w:p>
    <w:p w14:paraId="60C0FE49" w14:textId="00C50E69" w:rsidR="00A72387" w:rsidRPr="00044BA9" w:rsidRDefault="00D134D5" w:rsidP="00044BA9">
      <w:pPr>
        <w:pStyle w:val="BodyText"/>
      </w:pPr>
      <w:r w:rsidRPr="0029328A">
        <w:t>The table that</w:t>
      </w:r>
      <w:r w:rsidR="00A72387" w:rsidRPr="0029328A">
        <w:t xml:space="preserve"> stores information pertaining to capabilities is PERMISSION_TYPE. A new row will be added to this table corresponding to the “Edit MOH” capability.</w:t>
      </w:r>
    </w:p>
    <w:p w14:paraId="66E815C0" w14:textId="77777777" w:rsidR="00DE577A" w:rsidRDefault="00FF213C" w:rsidP="00FF213C">
      <w:pPr>
        <w:pStyle w:val="Heading2"/>
      </w:pPr>
      <w:bookmarkStart w:id="36" w:name="_Toc536022834"/>
      <w:r>
        <w:t>Code Changes</w:t>
      </w:r>
      <w:bookmarkEnd w:id="36"/>
    </w:p>
    <w:p w14:paraId="709761C8" w14:textId="77777777" w:rsidR="004B12AD" w:rsidRDefault="002E0331" w:rsidP="006F3EC5">
      <w:pPr>
        <w:pStyle w:val="BodyText"/>
      </w:pPr>
      <w:r>
        <w:rPr>
          <w:noProof/>
        </w:rPr>
        <mc:AlternateContent>
          <mc:Choice Requires="wps">
            <w:drawing>
              <wp:anchor distT="0" distB="0" distL="114300" distR="114300" simplePos="0" relativeHeight="251662336" behindDoc="1" locked="0" layoutInCell="1" allowOverlap="1" wp14:anchorId="78DB4340" wp14:editId="0EAFD6B4">
                <wp:simplePos x="0" y="0"/>
                <wp:positionH relativeFrom="column">
                  <wp:posOffset>-914400</wp:posOffset>
                </wp:positionH>
                <wp:positionV relativeFrom="paragraph">
                  <wp:posOffset>2236470</wp:posOffset>
                </wp:positionV>
                <wp:extent cx="7780655" cy="635"/>
                <wp:effectExtent l="0" t="0" r="0" b="0"/>
                <wp:wrapTight wrapText="bothSides">
                  <wp:wrapPolygon edited="0">
                    <wp:start x="0" y="0"/>
                    <wp:lineTo x="0" y="21600"/>
                    <wp:lineTo x="21600" y="21600"/>
                    <wp:lineTo x="21600" y="0"/>
                  </wp:wrapPolygon>
                </wp:wrapTight>
                <wp:docPr id="14" name="Text Box 14"/>
                <wp:cNvGraphicFramePr/>
                <a:graphic xmlns:a="http://schemas.openxmlformats.org/drawingml/2006/main">
                  <a:graphicData uri="http://schemas.microsoft.com/office/word/2010/wordprocessingShape">
                    <wps:wsp>
                      <wps:cNvSpPr txBox="1"/>
                      <wps:spPr>
                        <a:xfrm>
                          <a:off x="0" y="0"/>
                          <a:ext cx="7780655" cy="635"/>
                        </a:xfrm>
                        <a:prstGeom prst="rect">
                          <a:avLst/>
                        </a:prstGeom>
                        <a:solidFill>
                          <a:prstClr val="white"/>
                        </a:solidFill>
                        <a:ln>
                          <a:noFill/>
                        </a:ln>
                      </wps:spPr>
                      <wps:txbx>
                        <w:txbxContent>
                          <w:p w14:paraId="307E0C9E" w14:textId="34EF9316" w:rsidR="00893313" w:rsidRPr="002E0331" w:rsidRDefault="00893313" w:rsidP="002E0331">
                            <w:pPr>
                              <w:pStyle w:val="BodyText"/>
                              <w:jc w:val="center"/>
                              <w:rPr>
                                <w:rFonts w:ascii="Arial" w:hAnsi="Arial" w:cs="Arial"/>
                                <w:b/>
                                <w:sz w:val="20"/>
                                <w:szCs w:val="20"/>
                              </w:rPr>
                            </w:pPr>
                            <w:r w:rsidRPr="002E0331">
                              <w:rPr>
                                <w:rFonts w:ascii="Arial" w:hAnsi="Arial" w:cs="Arial"/>
                                <w:b/>
                                <w:sz w:val="20"/>
                                <w:szCs w:val="20"/>
                              </w:rPr>
                              <w:t xml:space="preserve">Figure </w:t>
                            </w:r>
                            <w:r w:rsidRPr="002E0331">
                              <w:rPr>
                                <w:rFonts w:ascii="Arial" w:hAnsi="Arial" w:cs="Arial"/>
                                <w:b/>
                                <w:sz w:val="20"/>
                                <w:szCs w:val="20"/>
                              </w:rPr>
                              <w:fldChar w:fldCharType="begin"/>
                            </w:r>
                            <w:r w:rsidRPr="002E0331">
                              <w:rPr>
                                <w:rFonts w:ascii="Arial" w:hAnsi="Arial" w:cs="Arial"/>
                                <w:b/>
                                <w:sz w:val="20"/>
                                <w:szCs w:val="20"/>
                              </w:rPr>
                              <w:instrText xml:space="preserve"> SEQ Figure \* ARABIC </w:instrText>
                            </w:r>
                            <w:r w:rsidRPr="002E0331">
                              <w:rPr>
                                <w:rFonts w:ascii="Arial" w:hAnsi="Arial" w:cs="Arial"/>
                                <w:b/>
                                <w:sz w:val="20"/>
                                <w:szCs w:val="20"/>
                              </w:rPr>
                              <w:fldChar w:fldCharType="separate"/>
                            </w:r>
                            <w:r>
                              <w:rPr>
                                <w:rFonts w:ascii="Arial" w:hAnsi="Arial" w:cs="Arial"/>
                                <w:b/>
                                <w:noProof/>
                                <w:sz w:val="20"/>
                                <w:szCs w:val="20"/>
                              </w:rPr>
                              <w:t>17</w:t>
                            </w:r>
                            <w:r w:rsidRPr="002E0331">
                              <w:rPr>
                                <w:rFonts w:ascii="Arial" w:hAnsi="Arial" w:cs="Arial"/>
                                <w:b/>
                                <w:sz w:val="20"/>
                                <w:szCs w:val="20"/>
                              </w:rPr>
                              <w:fldChar w:fldCharType="end"/>
                            </w:r>
                            <w:r w:rsidRPr="002E0331">
                              <w:rPr>
                                <w:rFonts w:ascii="Arial" w:hAnsi="Arial" w:cs="Arial"/>
                                <w:b/>
                                <w:sz w:val="20"/>
                                <w:szCs w:val="20"/>
                              </w:rPr>
                              <w:t>: Code Changes to EMISMilitaryInformationServiceClient.java</w:t>
                            </w:r>
                          </w:p>
                          <w:p w14:paraId="6EB6E3D6" w14:textId="77777777" w:rsidR="00893313" w:rsidRPr="008138AF" w:rsidRDefault="00893313" w:rsidP="002E0331">
                            <w:pPr>
                              <w:pStyle w:val="Caption"/>
                              <w:rPr>
                                <w:rFonts w:ascii="Times New Roman" w:hAnsi="Times New Roman" w:cs="Times New Roman"/>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8DB4340" id="_x0000_t202" coordsize="21600,21600" o:spt="202" path="m,l,21600r21600,l21600,xe">
                <v:stroke joinstyle="miter"/>
                <v:path gradientshapeok="t" o:connecttype="rect"/>
              </v:shapetype>
              <v:shape id="Text Box 14" o:spid="_x0000_s1026" type="#_x0000_t202" style="position:absolute;margin-left:-1in;margin-top:176.1pt;width:612.65pt;height:.05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" stroked="f">
                <v:textbox style="mso-fit-shape-to-text:t" inset="0,0,0,0">
                  <w:txbxContent>
                    <w:p w14:paraId="307E0C9E" w14:textId="34EF9316" w:rsidR="00893313" w:rsidRPr="002E0331" w:rsidRDefault="00893313" w:rsidP="002E0331">
                      <w:pPr>
                        <w:pStyle w:val="BodyText"/>
                        <w:jc w:val="center"/>
                        <w:rPr>
                          <w:rFonts w:ascii="Arial" w:hAnsi="Arial" w:cs="Arial"/>
                          <w:b/>
                          <w:sz w:val="20"/>
                          <w:szCs w:val="20"/>
                        </w:rPr>
                      </w:pPr>
                      <w:r w:rsidRPr="002E0331">
                        <w:rPr>
                          <w:rFonts w:ascii="Arial" w:hAnsi="Arial" w:cs="Arial"/>
                          <w:b/>
                          <w:sz w:val="20"/>
                          <w:szCs w:val="20"/>
                        </w:rPr>
                        <w:t xml:space="preserve">Figure </w:t>
                      </w:r>
                      <w:r w:rsidRPr="002E0331">
                        <w:rPr>
                          <w:rFonts w:ascii="Arial" w:hAnsi="Arial" w:cs="Arial"/>
                          <w:b/>
                          <w:sz w:val="20"/>
                          <w:szCs w:val="20"/>
                        </w:rPr>
                        <w:fldChar w:fldCharType="begin"/>
                      </w:r>
                      <w:r w:rsidRPr="002E0331">
                        <w:rPr>
                          <w:rFonts w:ascii="Arial" w:hAnsi="Arial" w:cs="Arial"/>
                          <w:b/>
                          <w:sz w:val="20"/>
                          <w:szCs w:val="20"/>
                        </w:rPr>
                        <w:instrText xml:space="preserve"> SEQ Figure \* ARABIC </w:instrText>
                      </w:r>
                      <w:r w:rsidRPr="002E0331">
                        <w:rPr>
                          <w:rFonts w:ascii="Arial" w:hAnsi="Arial" w:cs="Arial"/>
                          <w:b/>
                          <w:sz w:val="20"/>
                          <w:szCs w:val="20"/>
                        </w:rPr>
                        <w:fldChar w:fldCharType="separate"/>
                      </w:r>
                      <w:r>
                        <w:rPr>
                          <w:rFonts w:ascii="Arial" w:hAnsi="Arial" w:cs="Arial"/>
                          <w:b/>
                          <w:noProof/>
                          <w:sz w:val="20"/>
                          <w:szCs w:val="20"/>
                        </w:rPr>
                        <w:t>17</w:t>
                      </w:r>
                      <w:r w:rsidRPr="002E0331">
                        <w:rPr>
                          <w:rFonts w:ascii="Arial" w:hAnsi="Arial" w:cs="Arial"/>
                          <w:b/>
                          <w:sz w:val="20"/>
                          <w:szCs w:val="20"/>
                        </w:rPr>
                        <w:fldChar w:fldCharType="end"/>
                      </w:r>
                      <w:r w:rsidRPr="002E0331">
                        <w:rPr>
                          <w:rFonts w:ascii="Arial" w:hAnsi="Arial" w:cs="Arial"/>
                          <w:b/>
                          <w:sz w:val="20"/>
                          <w:szCs w:val="20"/>
                        </w:rPr>
                        <w:t>: Code Changes to EMISMilitaryInformationServiceClient.java</w:t>
                      </w:r>
                    </w:p>
                    <w:p w14:paraId="6EB6E3D6" w14:textId="77777777" w:rsidR="00893313" w:rsidRPr="008138AF" w:rsidRDefault="00893313" w:rsidP="002E0331">
                      <w:pPr>
                        <w:pStyle w:val="Caption"/>
                        <w:rPr>
                          <w:rFonts w:ascii="Times New Roman" w:hAnsi="Times New Roman" w:cs="Times New Roman"/>
                          <w:noProof/>
                          <w:sz w:val="24"/>
                          <w:szCs w:val="24"/>
                        </w:rPr>
                      </w:pPr>
                    </w:p>
                  </w:txbxContent>
                </v:textbox>
                <w10:wrap type="tight"/>
              </v:shape>
            </w:pict>
          </mc:Fallback>
        </mc:AlternateContent>
      </w:r>
      <w:r w:rsidR="000A38F0">
        <w:rPr>
          <w:noProof/>
        </w:rPr>
        <w:drawing>
          <wp:anchor distT="0" distB="0" distL="114300" distR="114300" simplePos="0" relativeHeight="251659264" behindDoc="1" locked="0" layoutInCell="1" allowOverlap="1" wp14:anchorId="0ACC72F6" wp14:editId="60630A5A">
            <wp:simplePos x="0" y="0"/>
            <wp:positionH relativeFrom="page">
              <wp:align>left</wp:align>
            </wp:positionH>
            <wp:positionV relativeFrom="paragraph">
              <wp:posOffset>1310640</wp:posOffset>
            </wp:positionV>
            <wp:extent cx="7780855" cy="868680"/>
            <wp:effectExtent l="0" t="0" r="0" b="7620"/>
            <wp:wrapTight wrapText="bothSides">
              <wp:wrapPolygon edited="0">
                <wp:start x="0" y="0"/>
                <wp:lineTo x="0" y="21316"/>
                <wp:lineTo x="21524" y="21316"/>
                <wp:lineTo x="21524" y="0"/>
                <wp:lineTo x="0" y="0"/>
              </wp:wrapPolygon>
            </wp:wrapTight>
            <wp:docPr id="8" name="Picture 8" descr="Code Changes to EMISMilitaryInformationServiceClient.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780855" cy="868680"/>
                    </a:xfrm>
                    <a:prstGeom prst="rect">
                      <a:avLst/>
                    </a:prstGeom>
                    <a:noFill/>
                    <a:ln>
                      <a:noFill/>
                    </a:ln>
                  </pic:spPr>
                </pic:pic>
              </a:graphicData>
            </a:graphic>
            <wp14:sizeRelH relativeFrom="page">
              <wp14:pctWidth>0</wp14:pctWidth>
            </wp14:sizeRelH>
            <wp14:sizeRelV relativeFrom="page">
              <wp14:pctHeight>0</wp14:pctHeight>
            </wp14:sizeRelV>
          </wp:anchor>
        </w:drawing>
      </w:r>
      <w:r w:rsidR="006F3EC5">
        <w:t xml:space="preserve">The MOH Award Date is already being sent to </w:t>
      </w:r>
      <w:r w:rsidR="00741D6A">
        <w:t>the</w:t>
      </w:r>
      <w:r w:rsidR="006F3EC5">
        <w:t xml:space="preserve"> </w:t>
      </w:r>
      <w:proofErr w:type="spellStart"/>
      <w:r w:rsidR="006F3EC5">
        <w:t>eMIS</w:t>
      </w:r>
      <w:proofErr w:type="spellEnd"/>
      <w:r w:rsidR="00741D6A">
        <w:t xml:space="preserve"> client</w:t>
      </w:r>
      <w:r w:rsidR="006F3EC5">
        <w:t>, but only</w:t>
      </w:r>
      <w:r w:rsidR="00B72377">
        <w:t xml:space="preserve"> the MOH indicator is </w:t>
      </w:r>
      <w:r w:rsidR="006F3EC5">
        <w:t xml:space="preserve">being </w:t>
      </w:r>
      <w:r w:rsidR="00CC3E03">
        <w:t>processed</w:t>
      </w:r>
      <w:r w:rsidR="002A397C">
        <w:t xml:space="preserve">. This occurs in </w:t>
      </w:r>
      <w:proofErr w:type="spellStart"/>
      <w:r w:rsidR="002A397C">
        <w:t>EMISMilitaryInformationServiceClient</w:t>
      </w:r>
      <w:proofErr w:type="spellEnd"/>
      <w:r w:rsidR="002A397C">
        <w:t>, where the indicator is stored in a BIRLS object. Theref</w:t>
      </w:r>
      <w:r w:rsidR="008C1259">
        <w:t>ore, the BIRLS class will be</w:t>
      </w:r>
      <w:r w:rsidR="002A397C">
        <w:t xml:space="preserve"> modified to add a field for the MOH Award Date (there are two class</w:t>
      </w:r>
      <w:r w:rsidR="0084236D">
        <w:t>es named BIRLS, so both will</w:t>
      </w:r>
      <w:r w:rsidR="002A397C">
        <w:t xml:space="preserve"> be updated), and then </w:t>
      </w:r>
      <w:proofErr w:type="spellStart"/>
      <w:r w:rsidR="002A397C">
        <w:t>EMISMilitaryInformat</w:t>
      </w:r>
      <w:r w:rsidR="0084236D">
        <w:t>ionServiceClient</w:t>
      </w:r>
      <w:proofErr w:type="spellEnd"/>
      <w:r w:rsidR="0084236D">
        <w:t xml:space="preserve"> will be updated to store the Award Date retrieved from </w:t>
      </w:r>
      <w:proofErr w:type="spellStart"/>
      <w:r w:rsidR="0084236D">
        <w:t>eMIS</w:t>
      </w:r>
      <w:proofErr w:type="spellEnd"/>
      <w:r w:rsidR="0084236D">
        <w:t xml:space="preserve"> in this field.</w:t>
      </w:r>
    </w:p>
    <w:p w14:paraId="7A8F193C" w14:textId="77777777" w:rsidR="000A38F0" w:rsidRDefault="000A38F0" w:rsidP="00FF213C">
      <w:pPr>
        <w:pStyle w:val="BodyText"/>
      </w:pPr>
    </w:p>
    <w:p w14:paraId="5EC7FC12" w14:textId="77777777" w:rsidR="00AB2C93" w:rsidRDefault="00382DFE" w:rsidP="00FF213C">
      <w:pPr>
        <w:pStyle w:val="BodyText"/>
      </w:pPr>
      <w:r>
        <w:lastRenderedPageBreak/>
        <w:t xml:space="preserve">The MEDAL_OF_HONOR table in the database is mapped to the </w:t>
      </w:r>
      <w:proofErr w:type="spellStart"/>
      <w:r>
        <w:t>MedalOfHonor</w:t>
      </w:r>
      <w:proofErr w:type="spellEnd"/>
      <w:r>
        <w:t xml:space="preserve"> class, so a new field will be added to this class corresponding to the award date. The hibernate configuration in MedalOfHonor.hbm.xml will be updated to complete the mapping between the Award Date field and the column</w:t>
      </w:r>
      <w:r w:rsidR="00C7358D">
        <w:t xml:space="preserve"> in the MEDAL_OF_HONOR table.</w:t>
      </w:r>
    </w:p>
    <w:p w14:paraId="391E2052" w14:textId="0C09FB62" w:rsidR="007C5A88" w:rsidRDefault="00877CFF" w:rsidP="00FF213C">
      <w:pPr>
        <w:pStyle w:val="BodyText"/>
      </w:pPr>
      <w:r>
        <w:t xml:space="preserve">Once the MOH Award Date is retrieved from </w:t>
      </w:r>
      <w:proofErr w:type="spellStart"/>
      <w:r>
        <w:t>eMIS</w:t>
      </w:r>
      <w:proofErr w:type="spellEnd"/>
      <w:r>
        <w:t xml:space="preserve">, it </w:t>
      </w:r>
      <w:r w:rsidR="00C7358D">
        <w:t xml:space="preserve">is stored in a </w:t>
      </w:r>
      <w:proofErr w:type="spellStart"/>
      <w:r w:rsidR="00C7358D">
        <w:t>MedalOfHonor</w:t>
      </w:r>
      <w:proofErr w:type="spellEnd"/>
      <w:r w:rsidR="00C7358D">
        <w:t xml:space="preserve"> object</w:t>
      </w:r>
      <w:r w:rsidR="00C9063B">
        <w:t xml:space="preserve">. This happens in </w:t>
      </w:r>
      <w:proofErr w:type="spellStart"/>
      <w:r w:rsidR="00C9063B">
        <w:t>M</w:t>
      </w:r>
      <w:r w:rsidR="00CE37F3">
        <w:t>ilitaryServiceBuilderForMSDS</w:t>
      </w:r>
      <w:proofErr w:type="spellEnd"/>
      <w:r w:rsidR="00791E48">
        <w:t>. The requirements specify that the Award Date should not be stored in ES if it is a future date</w:t>
      </w:r>
      <w:r w:rsidR="008B10B1">
        <w:t>, or if it is earlier than the V</w:t>
      </w:r>
      <w:r w:rsidR="00791E48">
        <w:t>eteran’s 15</w:t>
      </w:r>
      <w:r w:rsidR="00791E48" w:rsidRPr="00791E48">
        <w:rPr>
          <w:vertAlign w:val="superscript"/>
        </w:rPr>
        <w:t>th</w:t>
      </w:r>
      <w:r w:rsidR="00791E48">
        <w:t xml:space="preserve"> birthday; and </w:t>
      </w:r>
      <w:proofErr w:type="gramStart"/>
      <w:r w:rsidR="00791E48">
        <w:t>so</w:t>
      </w:r>
      <w:proofErr w:type="gramEnd"/>
      <w:r w:rsidR="00791E48">
        <w:t xml:space="preserve"> both conditions will be checked before storing the date </w:t>
      </w:r>
      <w:r w:rsidR="008220B5">
        <w:t xml:space="preserve">in the </w:t>
      </w:r>
      <w:proofErr w:type="spellStart"/>
      <w:r w:rsidR="008220B5">
        <w:t>MedalOfHonor</w:t>
      </w:r>
      <w:proofErr w:type="spellEnd"/>
      <w:r w:rsidR="008220B5">
        <w:t xml:space="preserve"> object</w:t>
      </w:r>
      <w:r w:rsidR="00791E48">
        <w:t>.</w:t>
      </w:r>
      <w:r w:rsidR="00F747E5">
        <w:t xml:space="preserve"> If the MOH Award Date received from </w:t>
      </w:r>
      <w:proofErr w:type="spellStart"/>
      <w:r w:rsidR="00F747E5">
        <w:t>eMIS</w:t>
      </w:r>
      <w:proofErr w:type="spellEnd"/>
      <w:r w:rsidR="00F747E5">
        <w:t xml:space="preserve"> </w:t>
      </w:r>
      <w:r w:rsidR="00300D9F">
        <w:t>is invalid</w:t>
      </w:r>
      <w:r w:rsidR="00F747E5">
        <w:t>, the value of the Award Date stored in ES will be</w:t>
      </w:r>
      <w:r w:rsidR="00AF4904">
        <w:t xml:space="preserve"> set to</w:t>
      </w:r>
      <w:r w:rsidR="00BF37AF">
        <w:t xml:space="preserve"> NULL</w:t>
      </w:r>
      <w:r w:rsidR="00F747E5">
        <w:t>.</w:t>
      </w:r>
    </w:p>
    <w:p w14:paraId="53CAC533" w14:textId="77777777" w:rsidR="00BA2009" w:rsidRPr="002E0331" w:rsidRDefault="002E0331" w:rsidP="002E0331">
      <w:pPr>
        <w:pStyle w:val="BodyText"/>
      </w:pPr>
      <w:r>
        <w:rPr>
          <w:noProof/>
        </w:rPr>
        <mc:AlternateContent>
          <mc:Choice Requires="wps">
            <w:drawing>
              <wp:anchor distT="0" distB="0" distL="114300" distR="114300" simplePos="0" relativeHeight="251664384" behindDoc="1" locked="0" layoutInCell="1" allowOverlap="1" wp14:anchorId="5291075F" wp14:editId="20D497D6">
                <wp:simplePos x="0" y="0"/>
                <wp:positionH relativeFrom="column">
                  <wp:posOffset>-714375</wp:posOffset>
                </wp:positionH>
                <wp:positionV relativeFrom="paragraph">
                  <wp:posOffset>1343025</wp:posOffset>
                </wp:positionV>
                <wp:extent cx="7378065" cy="371475"/>
                <wp:effectExtent l="0" t="0" r="0" b="9525"/>
                <wp:wrapTight wrapText="bothSides">
                  <wp:wrapPolygon edited="0">
                    <wp:start x="0" y="0"/>
                    <wp:lineTo x="0" y="21046"/>
                    <wp:lineTo x="21527" y="21046"/>
                    <wp:lineTo x="21527" y="0"/>
                    <wp:lineTo x="0" y="0"/>
                  </wp:wrapPolygon>
                </wp:wrapTight>
                <wp:docPr id="15" name="Text Box 15"/>
                <wp:cNvGraphicFramePr/>
                <a:graphic xmlns:a="http://schemas.openxmlformats.org/drawingml/2006/main">
                  <a:graphicData uri="http://schemas.microsoft.com/office/word/2010/wordprocessingShape">
                    <wps:wsp>
                      <wps:cNvSpPr txBox="1"/>
                      <wps:spPr>
                        <a:xfrm>
                          <a:off x="0" y="0"/>
                          <a:ext cx="7378065" cy="371475"/>
                        </a:xfrm>
                        <a:prstGeom prst="rect">
                          <a:avLst/>
                        </a:prstGeom>
                        <a:solidFill>
                          <a:prstClr val="white"/>
                        </a:solidFill>
                        <a:ln>
                          <a:noFill/>
                        </a:ln>
                      </wps:spPr>
                      <wps:txbx>
                        <w:txbxContent>
                          <w:p w14:paraId="76E7500A" w14:textId="0C784B78" w:rsidR="00893313" w:rsidRPr="002E0331" w:rsidRDefault="00893313" w:rsidP="002E0331">
                            <w:pPr>
                              <w:pStyle w:val="BodyText"/>
                              <w:ind w:left="720" w:firstLine="720"/>
                              <w:jc w:val="center"/>
                              <w:rPr>
                                <w:rFonts w:ascii="Arial" w:hAnsi="Arial" w:cs="Arial"/>
                                <w:b/>
                                <w:sz w:val="20"/>
                                <w:szCs w:val="20"/>
                              </w:rPr>
                            </w:pPr>
                            <w:r w:rsidRPr="002E0331">
                              <w:rPr>
                                <w:rFonts w:ascii="Arial" w:hAnsi="Arial" w:cs="Arial"/>
                                <w:b/>
                                <w:sz w:val="20"/>
                                <w:szCs w:val="20"/>
                              </w:rPr>
                              <w:t xml:space="preserve">Figure </w:t>
                            </w:r>
                            <w:r w:rsidRPr="002E0331">
                              <w:rPr>
                                <w:rFonts w:ascii="Arial" w:hAnsi="Arial" w:cs="Arial"/>
                                <w:b/>
                                <w:sz w:val="20"/>
                                <w:szCs w:val="20"/>
                              </w:rPr>
                              <w:fldChar w:fldCharType="begin"/>
                            </w:r>
                            <w:r w:rsidRPr="002E0331">
                              <w:rPr>
                                <w:rFonts w:ascii="Arial" w:hAnsi="Arial" w:cs="Arial"/>
                                <w:b/>
                                <w:sz w:val="20"/>
                                <w:szCs w:val="20"/>
                              </w:rPr>
                              <w:instrText xml:space="preserve"> SEQ Figure \* ARABIC </w:instrText>
                            </w:r>
                            <w:r w:rsidRPr="002E0331">
                              <w:rPr>
                                <w:rFonts w:ascii="Arial" w:hAnsi="Arial" w:cs="Arial"/>
                                <w:b/>
                                <w:sz w:val="20"/>
                                <w:szCs w:val="20"/>
                              </w:rPr>
                              <w:fldChar w:fldCharType="separate"/>
                            </w:r>
                            <w:r>
                              <w:rPr>
                                <w:rFonts w:ascii="Arial" w:hAnsi="Arial" w:cs="Arial"/>
                                <w:b/>
                                <w:noProof/>
                                <w:sz w:val="20"/>
                                <w:szCs w:val="20"/>
                              </w:rPr>
                              <w:t>18</w:t>
                            </w:r>
                            <w:r w:rsidRPr="002E0331">
                              <w:rPr>
                                <w:rFonts w:ascii="Arial" w:hAnsi="Arial" w:cs="Arial"/>
                                <w:b/>
                                <w:sz w:val="20"/>
                                <w:szCs w:val="20"/>
                              </w:rPr>
                              <w:fldChar w:fldCharType="end"/>
                            </w:r>
                            <w:r w:rsidRPr="002E0331">
                              <w:rPr>
                                <w:rFonts w:ascii="Arial" w:hAnsi="Arial" w:cs="Arial"/>
                                <w:b/>
                                <w:sz w:val="20"/>
                                <w:szCs w:val="20"/>
                              </w:rPr>
                              <w:t>: Code Changes to ZMHBuilder.java</w:t>
                            </w:r>
                          </w:p>
                          <w:p w14:paraId="22F6953B" w14:textId="77777777" w:rsidR="00893313" w:rsidRPr="00D11488" w:rsidRDefault="00893313" w:rsidP="002E0331">
                            <w:pPr>
                              <w:pStyle w:val="Caption"/>
                              <w:rPr>
                                <w:rFonts w:ascii="Times New Roman" w:hAnsi="Times New Roman" w:cs="Times New Roman"/>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91075F" id="Text Box 15" o:spid="_x0000_s1027" type="#_x0000_t202" style="position:absolute;margin-left:-56.25pt;margin-top:105.75pt;width:580.95pt;height:29.25pt;z-index:-25165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" stroked="f">
                <v:textbox inset="0,0,0,0">
                  <w:txbxContent>
                    <w:p w14:paraId="76E7500A" w14:textId="0C784B78" w:rsidR="00893313" w:rsidRPr="002E0331" w:rsidRDefault="00893313" w:rsidP="002E0331">
                      <w:pPr>
                        <w:pStyle w:val="BodyText"/>
                        <w:ind w:left="720" w:firstLine="720"/>
                        <w:jc w:val="center"/>
                        <w:rPr>
                          <w:rFonts w:ascii="Arial" w:hAnsi="Arial" w:cs="Arial"/>
                          <w:b/>
                          <w:sz w:val="20"/>
                          <w:szCs w:val="20"/>
                        </w:rPr>
                      </w:pPr>
                      <w:r w:rsidRPr="002E0331">
                        <w:rPr>
                          <w:rFonts w:ascii="Arial" w:hAnsi="Arial" w:cs="Arial"/>
                          <w:b/>
                          <w:sz w:val="20"/>
                          <w:szCs w:val="20"/>
                        </w:rPr>
                        <w:t xml:space="preserve">Figure </w:t>
                      </w:r>
                      <w:r w:rsidRPr="002E0331">
                        <w:rPr>
                          <w:rFonts w:ascii="Arial" w:hAnsi="Arial" w:cs="Arial"/>
                          <w:b/>
                          <w:sz w:val="20"/>
                          <w:szCs w:val="20"/>
                        </w:rPr>
                        <w:fldChar w:fldCharType="begin"/>
                      </w:r>
                      <w:r w:rsidRPr="002E0331">
                        <w:rPr>
                          <w:rFonts w:ascii="Arial" w:hAnsi="Arial" w:cs="Arial"/>
                          <w:b/>
                          <w:sz w:val="20"/>
                          <w:szCs w:val="20"/>
                        </w:rPr>
                        <w:instrText xml:space="preserve"> SEQ Figure \* ARABIC </w:instrText>
                      </w:r>
                      <w:r w:rsidRPr="002E0331">
                        <w:rPr>
                          <w:rFonts w:ascii="Arial" w:hAnsi="Arial" w:cs="Arial"/>
                          <w:b/>
                          <w:sz w:val="20"/>
                          <w:szCs w:val="20"/>
                        </w:rPr>
                        <w:fldChar w:fldCharType="separate"/>
                      </w:r>
                      <w:r>
                        <w:rPr>
                          <w:rFonts w:ascii="Arial" w:hAnsi="Arial" w:cs="Arial"/>
                          <w:b/>
                          <w:noProof/>
                          <w:sz w:val="20"/>
                          <w:szCs w:val="20"/>
                        </w:rPr>
                        <w:t>18</w:t>
                      </w:r>
                      <w:r w:rsidRPr="002E0331">
                        <w:rPr>
                          <w:rFonts w:ascii="Arial" w:hAnsi="Arial" w:cs="Arial"/>
                          <w:b/>
                          <w:sz w:val="20"/>
                          <w:szCs w:val="20"/>
                        </w:rPr>
                        <w:fldChar w:fldCharType="end"/>
                      </w:r>
                      <w:r w:rsidRPr="002E0331">
                        <w:rPr>
                          <w:rFonts w:ascii="Arial" w:hAnsi="Arial" w:cs="Arial"/>
                          <w:b/>
                          <w:sz w:val="20"/>
                          <w:szCs w:val="20"/>
                        </w:rPr>
                        <w:t>: Code Changes to ZMHBuilder.java</w:t>
                      </w:r>
                    </w:p>
                    <w:p w14:paraId="22F6953B" w14:textId="77777777" w:rsidR="00893313" w:rsidRPr="00D11488" w:rsidRDefault="00893313" w:rsidP="002E0331">
                      <w:pPr>
                        <w:pStyle w:val="Caption"/>
                        <w:rPr>
                          <w:rFonts w:ascii="Times New Roman" w:hAnsi="Times New Roman" w:cs="Times New Roman"/>
                          <w:noProof/>
                          <w:sz w:val="24"/>
                          <w:szCs w:val="24"/>
                        </w:rPr>
                      </w:pPr>
                    </w:p>
                  </w:txbxContent>
                </v:textbox>
                <w10:wrap type="tight"/>
              </v:shape>
            </w:pict>
          </mc:Fallback>
        </mc:AlternateContent>
      </w:r>
      <w:r w:rsidR="00BA2009">
        <w:rPr>
          <w:b/>
          <w:noProof/>
        </w:rPr>
        <w:drawing>
          <wp:anchor distT="0" distB="0" distL="114300" distR="114300" simplePos="0" relativeHeight="251660288" behindDoc="1" locked="0" layoutInCell="1" allowOverlap="1" wp14:anchorId="16D1BBCB" wp14:editId="071E266D">
            <wp:simplePos x="0" y="0"/>
            <wp:positionH relativeFrom="margin">
              <wp:align>center</wp:align>
            </wp:positionH>
            <wp:positionV relativeFrom="paragraph">
              <wp:posOffset>1013460</wp:posOffset>
            </wp:positionV>
            <wp:extent cx="7378262" cy="274320"/>
            <wp:effectExtent l="0" t="0" r="0" b="0"/>
            <wp:wrapTight wrapText="bothSides">
              <wp:wrapPolygon edited="0">
                <wp:start x="0" y="0"/>
                <wp:lineTo x="0" y="19500"/>
                <wp:lineTo x="21527" y="19500"/>
                <wp:lineTo x="21527"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378262" cy="274320"/>
                    </a:xfrm>
                    <a:prstGeom prst="rect">
                      <a:avLst/>
                    </a:prstGeom>
                    <a:noFill/>
                    <a:ln>
                      <a:noFill/>
                    </a:ln>
                  </pic:spPr>
                </pic:pic>
              </a:graphicData>
            </a:graphic>
            <wp14:sizeRelH relativeFrom="page">
              <wp14:pctWidth>0</wp14:pctWidth>
            </wp14:sizeRelH>
            <wp14:sizeRelV relativeFrom="page">
              <wp14:pctHeight>0</wp14:pctHeight>
            </wp14:sizeRelV>
          </wp:anchor>
        </w:drawing>
      </w:r>
      <w:r w:rsidR="00AF0840">
        <w:t>To</w:t>
      </w:r>
      <w:r w:rsidR="00DD7C69">
        <w:t xml:space="preserve"> add the MOH A</w:t>
      </w:r>
      <w:r w:rsidR="00E323F6">
        <w:t>ward Date and MOH Status Date to the Z11 HL7 Message, t</w:t>
      </w:r>
      <w:r w:rsidR="00357BB9">
        <w:t xml:space="preserve">he </w:t>
      </w:r>
      <w:proofErr w:type="spellStart"/>
      <w:r w:rsidR="00357BB9">
        <w:t>setMedalOfHonor</w:t>
      </w:r>
      <w:proofErr w:type="spellEnd"/>
      <w:r w:rsidR="00357BB9">
        <w:t xml:space="preserve"> method in </w:t>
      </w:r>
      <w:proofErr w:type="spellStart"/>
      <w:r w:rsidR="00357BB9">
        <w:t>ZMHBuilde</w:t>
      </w:r>
      <w:r w:rsidR="00472510">
        <w:t>r</w:t>
      </w:r>
      <w:proofErr w:type="spellEnd"/>
      <w:r w:rsidR="00472510">
        <w:t xml:space="preserve">, which currently sets the MOH Indicator, </w:t>
      </w:r>
      <w:r w:rsidR="0002308A">
        <w:t>will</w:t>
      </w:r>
      <w:r w:rsidR="00E323F6">
        <w:t xml:space="preserve"> be modified to store both dates</w:t>
      </w:r>
      <w:r w:rsidR="006B1077">
        <w:t xml:space="preserve"> in the ZMH segment</w:t>
      </w:r>
      <w:r w:rsidR="00472510">
        <w:t>.</w:t>
      </w:r>
      <w:r w:rsidR="006B1077">
        <w:t xml:space="preserve"> Both dates will be stored in the </w:t>
      </w:r>
      <w:proofErr w:type="spellStart"/>
      <w:r w:rsidR="006B1077">
        <w:t>serviceEntryDateAndServiceSeparationDate</w:t>
      </w:r>
      <w:proofErr w:type="spellEnd"/>
      <w:r w:rsidR="00AD66A6">
        <w:t xml:space="preserve"> field</w:t>
      </w:r>
      <w:r w:rsidR="006B1077">
        <w:t xml:space="preserve"> of the ZMH segment</w:t>
      </w:r>
      <w:r>
        <w:t xml:space="preserve"> after being properly formatted</w:t>
      </w:r>
    </w:p>
    <w:p w14:paraId="24FC2672" w14:textId="64DBC7F9" w:rsidR="00BA2009" w:rsidRDefault="00BA2009" w:rsidP="00BA2009">
      <w:pPr>
        <w:pStyle w:val="BodyText"/>
      </w:pPr>
      <w:r>
        <w:t>The MOH Status Date will be sent regardless of the value of the MOH Indicator. If the value of the Indicator is set to ‘N’, the MOH A</w:t>
      </w:r>
      <w:r w:rsidR="00BF37AF">
        <w:t>ward Date will be sent as a NULL</w:t>
      </w:r>
      <w:r>
        <w:t xml:space="preserve"> value.</w:t>
      </w:r>
    </w:p>
    <w:p w14:paraId="785BB2FC" w14:textId="77777777" w:rsidR="00BA2009" w:rsidRDefault="00BA2009" w:rsidP="00BA2009">
      <w:pPr>
        <w:pStyle w:val="BodyText"/>
      </w:pPr>
    </w:p>
    <w:p w14:paraId="70EE6A00" w14:textId="77777777" w:rsidR="00BA2009" w:rsidRDefault="00BA2009" w:rsidP="00BA2009">
      <w:pPr>
        <w:pStyle w:val="BodyText"/>
      </w:pPr>
      <w:r>
        <w:rPr>
          <w:b/>
        </w:rPr>
        <w:t>Example ZMH Message Segment with MOH Indicator set to ‘Y’:</w:t>
      </w:r>
    </w:p>
    <w:p w14:paraId="056576F8" w14:textId="77777777" w:rsidR="00BA2009" w:rsidRDefault="00BA2009" w:rsidP="00BA2009">
      <w:pPr>
        <w:pStyle w:val="BodyText"/>
      </w:pPr>
    </w:p>
    <w:p w14:paraId="2091AA0A" w14:textId="77777777" w:rsidR="00BA2009" w:rsidRDefault="00BA2009" w:rsidP="00BA2009">
      <w:pPr>
        <w:pStyle w:val="BodyText"/>
      </w:pPr>
      <w:bookmarkStart w:id="37" w:name="_Hlk528574678"/>
      <w:r>
        <w:t>ZMH^1^SL^AIR FORCE~""~HONORABLE^20000101~20010101</w:t>
      </w:r>
    </w:p>
    <w:p w14:paraId="0F34FFFA" w14:textId="77777777" w:rsidR="00BA2009" w:rsidRDefault="00BA2009" w:rsidP="00BA2009">
      <w:pPr>
        <w:pStyle w:val="BodyText"/>
      </w:pPr>
      <w:r>
        <w:t>ZMH^2^FDD^AIR FORCE~""~""^20130101~""^^^^20190101</w:t>
      </w:r>
    </w:p>
    <w:p w14:paraId="7F4CD217" w14:textId="77777777" w:rsidR="00BA2009" w:rsidRDefault="00BA2009" w:rsidP="00BA2009">
      <w:pPr>
        <w:pStyle w:val="BodyText"/>
      </w:pPr>
      <w:r>
        <w:t>ZMH^3^MH^Y^20180101~20181025</w:t>
      </w:r>
    </w:p>
    <w:bookmarkEnd w:id="37"/>
    <w:p w14:paraId="4124A601" w14:textId="77777777" w:rsidR="00BA2009" w:rsidRDefault="00BA2009" w:rsidP="00BA2009">
      <w:pPr>
        <w:pStyle w:val="BodyText"/>
      </w:pPr>
    </w:p>
    <w:p w14:paraId="360152B3" w14:textId="77777777" w:rsidR="00BA2009" w:rsidRDefault="00BA2009" w:rsidP="00BA2009">
      <w:pPr>
        <w:pStyle w:val="BodyText"/>
        <w:rPr>
          <w:b/>
        </w:rPr>
      </w:pPr>
      <w:r>
        <w:rPr>
          <w:b/>
        </w:rPr>
        <w:t>Example ZMH Message Segment with MOH Indicator set to ‘N’:</w:t>
      </w:r>
    </w:p>
    <w:p w14:paraId="6BCE6ACD" w14:textId="77777777" w:rsidR="00BA2009" w:rsidRDefault="00BA2009" w:rsidP="00BA2009">
      <w:pPr>
        <w:pStyle w:val="BodyText"/>
        <w:rPr>
          <w:b/>
        </w:rPr>
      </w:pPr>
    </w:p>
    <w:p w14:paraId="68E42924" w14:textId="77777777" w:rsidR="00BA2009" w:rsidRDefault="00BA2009" w:rsidP="00BA2009">
      <w:pPr>
        <w:pStyle w:val="BodyText"/>
      </w:pPr>
      <w:r>
        <w:t>ZMH^1^SL^AIR FORCE~""~HONORABLE^20000101~20010101</w:t>
      </w:r>
    </w:p>
    <w:p w14:paraId="140B2EDC" w14:textId="77777777" w:rsidR="00BA2009" w:rsidRDefault="00BA2009" w:rsidP="00BA2009">
      <w:pPr>
        <w:pStyle w:val="BodyText"/>
      </w:pPr>
      <w:r>
        <w:t>ZMH^2^FDD^AIR FORCE~""~</w:t>
      </w:r>
      <w:bookmarkStart w:id="38" w:name="_Hlk528574713"/>
      <w:r>
        <w:t>""</w:t>
      </w:r>
      <w:bookmarkEnd w:id="38"/>
      <w:r>
        <w:t>^20130101~""^^^^20190101</w:t>
      </w:r>
    </w:p>
    <w:p w14:paraId="0C116D2A" w14:textId="77777777" w:rsidR="00BA2009" w:rsidRPr="00BA2009" w:rsidRDefault="00BA2009" w:rsidP="00BA2009">
      <w:pPr>
        <w:pStyle w:val="BodyText"/>
      </w:pPr>
      <w:r>
        <w:t>ZMH^3^MH^N^</w:t>
      </w:r>
      <w:r w:rsidRPr="00BA2009">
        <w:t>""</w:t>
      </w:r>
      <w:r>
        <w:t>~20181025</w:t>
      </w:r>
    </w:p>
    <w:p w14:paraId="1395A36D" w14:textId="77777777" w:rsidR="000A38F0" w:rsidRDefault="000A38F0" w:rsidP="00302434">
      <w:pPr>
        <w:pStyle w:val="BodyText"/>
      </w:pPr>
    </w:p>
    <w:p w14:paraId="6EAB44CB" w14:textId="77777777" w:rsidR="00302434" w:rsidRPr="000104F8" w:rsidRDefault="000104F8" w:rsidP="00302434">
      <w:pPr>
        <w:pStyle w:val="BodyText"/>
      </w:pPr>
      <w:r>
        <w:t>To support the new “Edit MOH” capability, the Capability class will be updated to add the Code for Edit MOH, so that it will be accessible from other parts of the application.</w:t>
      </w:r>
    </w:p>
    <w:p w14:paraId="3B7B026D" w14:textId="77777777" w:rsidR="00B358A1" w:rsidRDefault="00B358A1" w:rsidP="00B358A1">
      <w:pPr>
        <w:pStyle w:val="Heading2"/>
      </w:pPr>
      <w:bookmarkStart w:id="39" w:name="_Toc536022835"/>
      <w:r>
        <w:lastRenderedPageBreak/>
        <w:t>User Interface Changes</w:t>
      </w:r>
      <w:bookmarkEnd w:id="39"/>
    </w:p>
    <w:p w14:paraId="7918F1FA" w14:textId="77777777" w:rsidR="00712C12" w:rsidRDefault="00EF0111" w:rsidP="00712C12">
      <w:pPr>
        <w:pStyle w:val="BodyText"/>
      </w:pPr>
      <w:r>
        <w:t xml:space="preserve">Both the </w:t>
      </w:r>
      <w:r w:rsidRPr="00740C98">
        <w:rPr>
          <w:b/>
        </w:rPr>
        <w:t>Military Service</w:t>
      </w:r>
      <w:r>
        <w:t xml:space="preserve"> and </w:t>
      </w:r>
      <w:r w:rsidRPr="00740C98">
        <w:rPr>
          <w:b/>
        </w:rPr>
        <w:t>Military Service History</w:t>
      </w:r>
      <w:r>
        <w:t xml:space="preserve"> screens will be updated to add a Medal of Honor Award Date field.</w:t>
      </w:r>
      <w:r w:rsidR="00B44107">
        <w:t xml:space="preserve"> </w:t>
      </w:r>
    </w:p>
    <w:p w14:paraId="4D07F09E" w14:textId="77777777" w:rsidR="000A38F0" w:rsidRDefault="00497B65" w:rsidP="000A38F0">
      <w:pPr>
        <w:pStyle w:val="BodyText"/>
      </w:pPr>
      <w:r>
        <w:t xml:space="preserve">If the MOH Indicator is received from the MSDS Broker with a value of “Yes”, the </w:t>
      </w:r>
      <w:r w:rsidRPr="007F7E87">
        <w:rPr>
          <w:b/>
        </w:rPr>
        <w:t>MOH Award Date</w:t>
      </w:r>
      <w:r w:rsidR="00D75C84">
        <w:t xml:space="preserve"> will be</w:t>
      </w:r>
      <w:r>
        <w:t xml:space="preserve"> displayed in the </w:t>
      </w:r>
      <w:r w:rsidRPr="00740C98">
        <w:rPr>
          <w:b/>
        </w:rPr>
        <w:t>Military Service</w:t>
      </w:r>
      <w:r w:rsidR="00626385">
        <w:t xml:space="preserve"> screen as a read-only label. </w:t>
      </w:r>
    </w:p>
    <w:p w14:paraId="44A6AD59" w14:textId="77777777" w:rsidR="000A38F0" w:rsidRDefault="000A38F0" w:rsidP="000A38F0">
      <w:pPr>
        <w:pStyle w:val="BodyText"/>
      </w:pPr>
    </w:p>
    <w:p w14:paraId="495501E7" w14:textId="77777777" w:rsidR="002E0331" w:rsidRDefault="005C1C21" w:rsidP="002E0331">
      <w:pPr>
        <w:pStyle w:val="BodyText"/>
        <w:keepNext/>
        <w:jc w:val="center"/>
      </w:pPr>
      <w:r>
        <w:rPr>
          <w:noProof/>
        </w:rPr>
        <w:drawing>
          <wp:inline distT="0" distB="0" distL="0" distR="0" wp14:anchorId="2AB4E89C" wp14:editId="794C674F">
            <wp:extent cx="4495800" cy="1850390"/>
            <wp:effectExtent l="0" t="0" r="0" b="0"/>
            <wp:docPr id="7" name="Picture 7" descr="Read-Only MOH Award Date Field in Military Service Screen.&#10;&#10;If the MOH Indicator is received from the MSDS Broker with a value of “Yes”, the MOH Award Date is displayed in the Military Service screen as a read-only labe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95800" cy="1850390"/>
                    </a:xfrm>
                    <a:prstGeom prst="rect">
                      <a:avLst/>
                    </a:prstGeom>
                    <a:noFill/>
                    <a:ln>
                      <a:noFill/>
                    </a:ln>
                  </pic:spPr>
                </pic:pic>
              </a:graphicData>
            </a:graphic>
          </wp:inline>
        </w:drawing>
      </w:r>
    </w:p>
    <w:p w14:paraId="5D36DB33" w14:textId="41FB52A6" w:rsidR="000A38F0" w:rsidRDefault="002E0331" w:rsidP="002E0331">
      <w:pPr>
        <w:pStyle w:val="Caption"/>
      </w:pPr>
      <w:r>
        <w:t xml:space="preserve">Figure </w:t>
      </w:r>
      <w:fldSimple w:instr=" SEQ Figure \* ARABIC ">
        <w:r w:rsidR="008B10B1">
          <w:rPr>
            <w:noProof/>
          </w:rPr>
          <w:t>19</w:t>
        </w:r>
      </w:fldSimple>
      <w:r>
        <w:t>: MOH Award Information Received from MSDS</w:t>
      </w:r>
    </w:p>
    <w:p w14:paraId="1C841D07" w14:textId="3821BDDE" w:rsidR="00D7414D" w:rsidRDefault="006B1B17" w:rsidP="00434493">
      <w:pPr>
        <w:pStyle w:val="BodyText"/>
      </w:pPr>
      <w:r>
        <w:t xml:space="preserve">If the </w:t>
      </w:r>
      <w:r w:rsidRPr="00E019D6">
        <w:rPr>
          <w:b/>
        </w:rPr>
        <w:t>MOH Award Date</w:t>
      </w:r>
      <w:r w:rsidR="00BF37AF">
        <w:t xml:space="preserve"> was not received from MSDS </w:t>
      </w:r>
      <w:r>
        <w:t xml:space="preserve">and the user has the </w:t>
      </w:r>
      <w:r w:rsidR="00690F98">
        <w:t>“Edit MOH” capability, then they will be able to manually enter a value for the Award Date</w:t>
      </w:r>
      <w:r w:rsidR="007F7E87">
        <w:t>.</w:t>
      </w:r>
      <w:r w:rsidR="00690F98">
        <w:t xml:space="preserve"> </w:t>
      </w:r>
    </w:p>
    <w:p w14:paraId="135A65CB" w14:textId="77777777" w:rsidR="00740C98" w:rsidRDefault="00740C98" w:rsidP="00434493">
      <w:pPr>
        <w:pStyle w:val="BodyText"/>
      </w:pPr>
    </w:p>
    <w:p w14:paraId="0DFFE4D5" w14:textId="77777777" w:rsidR="002E0331" w:rsidRDefault="00181DF5" w:rsidP="002E0331">
      <w:pPr>
        <w:pStyle w:val="BodyText"/>
        <w:keepNext/>
      </w:pPr>
      <w:r>
        <w:rPr>
          <w:noProof/>
        </w:rPr>
        <w:drawing>
          <wp:inline distT="0" distB="0" distL="0" distR="0" wp14:anchorId="03243C36" wp14:editId="2026967F">
            <wp:extent cx="5932805" cy="2770505"/>
            <wp:effectExtent l="0" t="0" r="0" b="0"/>
            <wp:docPr id="9" name="Picture 9" descr="MOH Award Date as Editable Field.&#10;&#10;If the MOH Award Date was not received from MSDS, and the user has the “Edit MOH” capability, then the Award Date will be presented as an editable fiel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2805" cy="2770505"/>
                    </a:xfrm>
                    <a:prstGeom prst="rect">
                      <a:avLst/>
                    </a:prstGeom>
                    <a:noFill/>
                    <a:ln>
                      <a:noFill/>
                    </a:ln>
                  </pic:spPr>
                </pic:pic>
              </a:graphicData>
            </a:graphic>
          </wp:inline>
        </w:drawing>
      </w:r>
    </w:p>
    <w:p w14:paraId="2CFA68D1" w14:textId="3D6D60CD" w:rsidR="000A38F0" w:rsidRDefault="002E0331" w:rsidP="002E0331">
      <w:pPr>
        <w:pStyle w:val="Caption"/>
      </w:pPr>
      <w:r>
        <w:t xml:space="preserve">Figure </w:t>
      </w:r>
      <w:fldSimple w:instr=" SEQ Figure \* ARABIC ">
        <w:r w:rsidR="008B10B1">
          <w:rPr>
            <w:noProof/>
          </w:rPr>
          <w:t>20</w:t>
        </w:r>
      </w:fldSimple>
      <w:r>
        <w:t>: Manually Entered MOH Award Information</w:t>
      </w:r>
    </w:p>
    <w:p w14:paraId="1D93DE90" w14:textId="77777777" w:rsidR="00FE7BFF" w:rsidRDefault="0084126E" w:rsidP="000A38F0">
      <w:pPr>
        <w:pStyle w:val="BodyText"/>
      </w:pPr>
      <w:r w:rsidRPr="000A38F0">
        <w:t xml:space="preserve">The layout for the </w:t>
      </w:r>
      <w:r w:rsidRPr="000A38F0">
        <w:rPr>
          <w:b/>
        </w:rPr>
        <w:t>Military Service</w:t>
      </w:r>
      <w:r w:rsidRPr="000A38F0">
        <w:t xml:space="preserve"> screen is specified in </w:t>
      </w:r>
      <w:proofErr w:type="spellStart"/>
      <w:r w:rsidRPr="000A38F0">
        <w:t>militaryServiceOverview.jsp</w:t>
      </w:r>
      <w:proofErr w:type="spellEnd"/>
      <w:r w:rsidRPr="000A38F0">
        <w:t xml:space="preserve">. The JSP will be modified to add the </w:t>
      </w:r>
      <w:r w:rsidR="008F3E6A" w:rsidRPr="008F3E6A">
        <w:rPr>
          <w:b/>
        </w:rPr>
        <w:t>Medal of Honor</w:t>
      </w:r>
      <w:r w:rsidR="008F3E6A">
        <w:t xml:space="preserve"> </w:t>
      </w:r>
      <w:r w:rsidRPr="000A38F0">
        <w:rPr>
          <w:b/>
        </w:rPr>
        <w:t>Award Date</w:t>
      </w:r>
      <w:r w:rsidRPr="000A38F0">
        <w:t xml:space="preserve"> field.</w:t>
      </w:r>
      <w:r w:rsidR="00735CC3" w:rsidRPr="000A38F0">
        <w:t xml:space="preserve"> The field will be implemented so that it can be rendered as either a label or an editable text field, based on the user roles and the </w:t>
      </w:r>
      <w:r w:rsidR="00735CC3" w:rsidRPr="000A38F0">
        <w:lastRenderedPageBreak/>
        <w:t>source of the Medal of Honor information.</w:t>
      </w:r>
      <w:r w:rsidR="00DB26CE" w:rsidRPr="000A38F0">
        <w:t xml:space="preserve"> </w:t>
      </w:r>
      <w:r w:rsidR="003510EC">
        <w:t xml:space="preserve">The </w:t>
      </w:r>
      <w:r w:rsidR="003510EC" w:rsidRPr="008E2C07">
        <w:rPr>
          <w:b/>
        </w:rPr>
        <w:t xml:space="preserve">Document Receipt </w:t>
      </w:r>
      <w:r w:rsidR="008E2C07" w:rsidRPr="008E2C07">
        <w:rPr>
          <w:b/>
        </w:rPr>
        <w:t>Date</w:t>
      </w:r>
      <w:r w:rsidR="008E2C07">
        <w:t xml:space="preserve"> field will also be modified to appear as a label if the user does not have the “Edit MOH” capability, or if the date was received from the MSDS Broker.</w:t>
      </w:r>
    </w:p>
    <w:p w14:paraId="4CCDFC79" w14:textId="77777777" w:rsidR="008E2C07" w:rsidRPr="000A38F0" w:rsidRDefault="002D20B4" w:rsidP="000A38F0">
      <w:pPr>
        <w:pStyle w:val="BodyText"/>
      </w:pPr>
      <w:r>
        <w:t>Similar updates</w:t>
      </w:r>
      <w:r w:rsidR="009C71D3">
        <w:t xml:space="preserve"> </w:t>
      </w:r>
      <w:r w:rsidR="0047752A">
        <w:t xml:space="preserve">will also be applied to the </w:t>
      </w:r>
      <w:r w:rsidR="0047752A" w:rsidRPr="0047752A">
        <w:rPr>
          <w:b/>
        </w:rPr>
        <w:t>Medal of Honor Indicator</w:t>
      </w:r>
      <w:r w:rsidR="0047752A">
        <w:t xml:space="preserve">, </w:t>
      </w:r>
      <w:r w:rsidR="0047752A" w:rsidRPr="0047752A">
        <w:rPr>
          <w:b/>
        </w:rPr>
        <w:t>Document Type</w:t>
      </w:r>
      <w:r w:rsidR="0047752A">
        <w:t xml:space="preserve">, and </w:t>
      </w:r>
      <w:r w:rsidR="0047752A" w:rsidRPr="0047752A">
        <w:rPr>
          <w:b/>
        </w:rPr>
        <w:t>Source of Change</w:t>
      </w:r>
      <w:r w:rsidR="0047752A">
        <w:t xml:space="preserve"> fields. The screen will render these fields as read-only if the user does not have the</w:t>
      </w:r>
      <w:r>
        <w:t xml:space="preserve"> “Edit MOH”</w:t>
      </w:r>
      <w:r w:rsidR="0047752A">
        <w:t xml:space="preserve"> capability</w:t>
      </w:r>
      <w:r w:rsidR="004E7B16">
        <w:t xml:space="preserve">, or if the </w:t>
      </w:r>
      <w:r>
        <w:t>d</w:t>
      </w:r>
      <w:r w:rsidR="008F3E6A">
        <w:t>ata was received from the MSDS B</w:t>
      </w:r>
      <w:r>
        <w:t>roker</w:t>
      </w:r>
      <w:r w:rsidR="0047752A">
        <w:t>.</w:t>
      </w:r>
    </w:p>
    <w:p w14:paraId="155B96B6" w14:textId="77777777" w:rsidR="0084126E" w:rsidRPr="000A38F0" w:rsidRDefault="00DB26CE" w:rsidP="000A38F0">
      <w:pPr>
        <w:pStyle w:val="BodyText"/>
      </w:pPr>
      <w:r w:rsidRPr="000A38F0">
        <w:t xml:space="preserve">A </w:t>
      </w:r>
      <w:r w:rsidRPr="000A38F0">
        <w:rPr>
          <w:b/>
        </w:rPr>
        <w:t>MOH Award Date</w:t>
      </w:r>
      <w:r w:rsidRPr="000A38F0">
        <w:t xml:space="preserve"> field will be added to </w:t>
      </w:r>
      <w:proofErr w:type="spellStart"/>
      <w:r w:rsidRPr="000A38F0">
        <w:t>MilitaryServiceInfoForm</w:t>
      </w:r>
      <w:proofErr w:type="spellEnd"/>
      <w:r w:rsidRPr="000A38F0">
        <w:t xml:space="preserve"> so that the value of the Award Date can be passed between the view and the controller.</w:t>
      </w:r>
      <w:r w:rsidR="00552F21" w:rsidRPr="000A38F0">
        <w:t xml:space="preserve"> </w:t>
      </w:r>
      <w:r w:rsidR="0084126E" w:rsidRPr="000A38F0">
        <w:t xml:space="preserve">  </w:t>
      </w:r>
    </w:p>
    <w:p w14:paraId="75B1750B" w14:textId="69F483B2" w:rsidR="00181DF5" w:rsidRDefault="00DB26CE" w:rsidP="000A38F0">
      <w:pPr>
        <w:pStyle w:val="BodyText"/>
      </w:pPr>
      <w:r w:rsidRPr="000A38F0">
        <w:t xml:space="preserve">When the </w:t>
      </w:r>
      <w:r w:rsidR="000E53F9" w:rsidRPr="000A38F0">
        <w:rPr>
          <w:b/>
        </w:rPr>
        <w:t>Medal of Honor Award Date</w:t>
      </w:r>
      <w:r w:rsidRPr="000A38F0">
        <w:t xml:space="preserve"> is editable, it</w:t>
      </w:r>
      <w:r w:rsidR="000E53F9" w:rsidRPr="000A38F0">
        <w:t xml:space="preserve"> will be a required field. In addition, the field will be validated to ensure that the date entered is not a future date,</w:t>
      </w:r>
      <w:r w:rsidR="008B10B1">
        <w:t xml:space="preserve"> and that it is not before the V</w:t>
      </w:r>
      <w:r w:rsidR="000E53F9" w:rsidRPr="000A38F0">
        <w:t>eteran’s 15th birthday.</w:t>
      </w:r>
      <w:r w:rsidR="0056177E" w:rsidRPr="000A38F0">
        <w:t xml:space="preserve"> This will be </w:t>
      </w:r>
      <w:r w:rsidR="00731833">
        <w:t>enabled</w:t>
      </w:r>
      <w:r w:rsidR="0056177E" w:rsidRPr="000A38F0">
        <w:t xml:space="preserve"> by modifying </w:t>
      </w:r>
      <w:r w:rsidR="0048010E" w:rsidRPr="000A38F0">
        <w:t xml:space="preserve">the </w:t>
      </w:r>
      <w:proofErr w:type="spellStart"/>
      <w:r w:rsidR="0048010E" w:rsidRPr="000A38F0">
        <w:t>validateMedalOfHonor</w:t>
      </w:r>
      <w:proofErr w:type="spellEnd"/>
      <w:r w:rsidR="0048010E" w:rsidRPr="000A38F0">
        <w:t xml:space="preserve"> method in </w:t>
      </w:r>
      <w:proofErr w:type="spellStart"/>
      <w:r w:rsidR="0048010E" w:rsidRPr="000A38F0">
        <w:t>MilitaryServiceValidator</w:t>
      </w:r>
      <w:proofErr w:type="spellEnd"/>
      <w:r w:rsidR="0048010E" w:rsidRPr="000A38F0">
        <w:t xml:space="preserve"> to check </w:t>
      </w:r>
      <w:r w:rsidR="00B303C2" w:rsidRPr="000A38F0">
        <w:t>whether</w:t>
      </w:r>
      <w:r w:rsidR="0048010E" w:rsidRPr="000A38F0">
        <w:t xml:space="preserve"> the MOH Award Date entered by the user me</w:t>
      </w:r>
      <w:r w:rsidR="00F529ED" w:rsidRPr="000A38F0">
        <w:t>ets the</w:t>
      </w:r>
      <w:r w:rsidR="0048010E" w:rsidRPr="000A38F0">
        <w:t xml:space="preserve"> conditions</w:t>
      </w:r>
      <w:r w:rsidR="00F529ED" w:rsidRPr="000A38F0">
        <w:t xml:space="preserve"> given above</w:t>
      </w:r>
      <w:r w:rsidR="0048010E" w:rsidRPr="000A38F0">
        <w:t>.</w:t>
      </w:r>
    </w:p>
    <w:p w14:paraId="33E4184A" w14:textId="77777777" w:rsidR="0022509D" w:rsidRPr="000A38F0" w:rsidRDefault="004414FA" w:rsidP="000A38F0">
      <w:pPr>
        <w:pStyle w:val="BodyText"/>
      </w:pPr>
      <w:r>
        <w:t>In addition</w:t>
      </w:r>
      <w:r w:rsidR="0022509D">
        <w:t xml:space="preserve">, the </w:t>
      </w:r>
      <w:r w:rsidR="0022509D" w:rsidRPr="00895301">
        <w:rPr>
          <w:b/>
        </w:rPr>
        <w:t>No Data</w:t>
      </w:r>
      <w:r w:rsidR="0022509D">
        <w:t xml:space="preserve"> radio button under the </w:t>
      </w:r>
      <w:r w:rsidR="0022509D" w:rsidRPr="00895301">
        <w:rPr>
          <w:b/>
        </w:rPr>
        <w:t>Medal of Honor Indicator</w:t>
      </w:r>
      <w:r w:rsidR="0022509D">
        <w:t xml:space="preserve"> will be disabled.</w:t>
      </w:r>
    </w:p>
    <w:p w14:paraId="50849AEF" w14:textId="77777777" w:rsidR="002B7219" w:rsidRDefault="00612479" w:rsidP="000A38F0">
      <w:pPr>
        <w:pStyle w:val="BodyText"/>
      </w:pPr>
      <w:r w:rsidRPr="000A38F0">
        <w:t xml:space="preserve">The </w:t>
      </w:r>
      <w:r w:rsidRPr="000A38F0">
        <w:rPr>
          <w:b/>
        </w:rPr>
        <w:t>Medal of Honor Award Date</w:t>
      </w:r>
      <w:r w:rsidRPr="000A38F0">
        <w:t xml:space="preserve"> will also be displayed in the </w:t>
      </w:r>
      <w:r w:rsidR="002B7219" w:rsidRPr="000A38F0">
        <w:rPr>
          <w:b/>
        </w:rPr>
        <w:t>Military Service Change History</w:t>
      </w:r>
      <w:r w:rsidR="002B7219" w:rsidRPr="000A38F0">
        <w:t xml:space="preserve"> screen. This will require modifying the configuration in </w:t>
      </w:r>
      <w:proofErr w:type="spellStart"/>
      <w:r w:rsidR="002B7219" w:rsidRPr="000A38F0">
        <w:t>militaryservice</w:t>
      </w:r>
      <w:proofErr w:type="spellEnd"/>
      <w:r w:rsidR="002B7219" w:rsidRPr="000A38F0">
        <w:t xml:space="preserve">/struts-actions.xml to add the </w:t>
      </w:r>
      <w:r w:rsidR="002B7219" w:rsidRPr="000A38F0">
        <w:rPr>
          <w:b/>
        </w:rPr>
        <w:t>MOH Award Date</w:t>
      </w:r>
      <w:r w:rsidR="002B7219" w:rsidRPr="000A38F0">
        <w:t xml:space="preserve"> field.</w:t>
      </w:r>
    </w:p>
    <w:p w14:paraId="0A38AAAE" w14:textId="77777777" w:rsidR="000A38F0" w:rsidRPr="000A38F0" w:rsidRDefault="000A38F0" w:rsidP="000A38F0">
      <w:pPr>
        <w:pStyle w:val="BodyText"/>
      </w:pPr>
    </w:p>
    <w:p w14:paraId="3AF87F3F" w14:textId="77777777" w:rsidR="002E0331" w:rsidRDefault="002B7219" w:rsidP="002E0331">
      <w:pPr>
        <w:pStyle w:val="BodyText"/>
        <w:keepNext/>
        <w:jc w:val="center"/>
      </w:pPr>
      <w:r>
        <w:rPr>
          <w:noProof/>
        </w:rPr>
        <w:drawing>
          <wp:inline distT="0" distB="0" distL="0" distR="0" wp14:anchorId="0368466E" wp14:editId="5262AE98">
            <wp:extent cx="5657850" cy="1239753"/>
            <wp:effectExtent l="0" t="0" r="0" b="0"/>
            <wp:docPr id="13" name="Picture 13" descr="Change to militaryservice/struts-actions.xml.&#10;&#10;The Medal of Honor Award Date will be displayed in the Military Service Change History screen. This will require modifying the configuration in militaryservice/struts-actions.xml to add the MOH Award Date 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84530" cy="1245599"/>
                    </a:xfrm>
                    <a:prstGeom prst="rect">
                      <a:avLst/>
                    </a:prstGeom>
                    <a:noFill/>
                    <a:ln>
                      <a:noFill/>
                    </a:ln>
                  </pic:spPr>
                </pic:pic>
              </a:graphicData>
            </a:graphic>
          </wp:inline>
        </w:drawing>
      </w:r>
    </w:p>
    <w:p w14:paraId="6A3669E7" w14:textId="431E145C" w:rsidR="002B7219" w:rsidRDefault="002E0331" w:rsidP="002E0331">
      <w:pPr>
        <w:pStyle w:val="Caption"/>
      </w:pPr>
      <w:r>
        <w:t xml:space="preserve">Figure </w:t>
      </w:r>
      <w:fldSimple w:instr=" SEQ Figure \* ARABIC ">
        <w:r w:rsidR="008B10B1">
          <w:rPr>
            <w:noProof/>
          </w:rPr>
          <w:t>21</w:t>
        </w:r>
      </w:fldSimple>
      <w:r>
        <w:t xml:space="preserve">: Change to </w:t>
      </w:r>
      <w:proofErr w:type="spellStart"/>
      <w:r>
        <w:t>militaryservice</w:t>
      </w:r>
      <w:proofErr w:type="spellEnd"/>
      <w:r>
        <w:t>/struts-actions.xml</w:t>
      </w:r>
    </w:p>
    <w:p w14:paraId="4489B0D6" w14:textId="77777777" w:rsidR="00871E34" w:rsidRDefault="00871E34" w:rsidP="005E574F">
      <w:pPr>
        <w:pStyle w:val="BodyText"/>
      </w:pPr>
    </w:p>
    <w:p w14:paraId="7151ED7D" w14:textId="77777777" w:rsidR="00AF3221" w:rsidRDefault="00AF3221" w:rsidP="00AF3221">
      <w:pPr>
        <w:pStyle w:val="Heading1"/>
      </w:pPr>
      <w:bookmarkStart w:id="40" w:name="_Toc536022836"/>
      <w:r>
        <w:lastRenderedPageBreak/>
        <w:t>Preferred Name with MVI as Source</w:t>
      </w:r>
      <w:bookmarkEnd w:id="40"/>
    </w:p>
    <w:p w14:paraId="6F10B5E4" w14:textId="77777777" w:rsidR="00AF3221" w:rsidRDefault="00AF3221" w:rsidP="00AF3221">
      <w:pPr>
        <w:pStyle w:val="Heading2"/>
      </w:pPr>
      <w:bookmarkStart w:id="41" w:name="_Toc536022837"/>
      <w:r>
        <w:t>Change Request</w:t>
      </w:r>
      <w:bookmarkEnd w:id="41"/>
    </w:p>
    <w:p w14:paraId="6F1ED1CE" w14:textId="6ECFB134" w:rsidR="00AF3221" w:rsidRDefault="00AF3221" w:rsidP="00AF3221">
      <w:pPr>
        <w:pStyle w:val="BodyText"/>
      </w:pPr>
      <w:r>
        <w:t xml:space="preserve">It has been requested that </w:t>
      </w:r>
      <w:r w:rsidR="000C465B">
        <w:t>developers</w:t>
      </w:r>
      <w:r>
        <w:t xml:space="preserve"> modify the ES application to support the </w:t>
      </w:r>
      <w:r w:rsidRPr="00F459BB">
        <w:rPr>
          <w:b/>
        </w:rPr>
        <w:t>Preferred Name</w:t>
      </w:r>
      <w:r>
        <w:t xml:space="preserve">. This will involve changes to the ES user interface to allow the user to add or modify the Preferred Name in the Demographic </w:t>
      </w:r>
      <w:r w:rsidRPr="00CD0D76">
        <w:rPr>
          <w:b/>
        </w:rPr>
        <w:t>Identity Traits</w:t>
      </w:r>
      <w:r>
        <w:t xml:space="preserve"> tab and the </w:t>
      </w:r>
      <w:r w:rsidRPr="00CD0D76">
        <w:rPr>
          <w:b/>
        </w:rPr>
        <w:t>Add a Per</w:t>
      </w:r>
      <w:r w:rsidR="00CD0D76" w:rsidRPr="00CD0D76">
        <w:rPr>
          <w:b/>
        </w:rPr>
        <w:t>son S</w:t>
      </w:r>
      <w:r w:rsidRPr="00CD0D76">
        <w:rPr>
          <w:b/>
        </w:rPr>
        <w:t>earch</w:t>
      </w:r>
      <w:r>
        <w:t xml:space="preserve"> screen. It will also involve changes to the ES Banner so that the </w:t>
      </w:r>
      <w:r w:rsidRPr="00F459BB">
        <w:rPr>
          <w:b/>
        </w:rPr>
        <w:t>Preferred Name</w:t>
      </w:r>
      <w:r>
        <w:t xml:space="preserve"> can be displayed along with the legal name. Lastly, the interface between ES and MVI will be updated to support sending the Preferred Name.</w:t>
      </w:r>
    </w:p>
    <w:p w14:paraId="0C63ADEC" w14:textId="77777777" w:rsidR="00AF3221" w:rsidRDefault="00AF3221" w:rsidP="00AF3221">
      <w:pPr>
        <w:pStyle w:val="BodyText"/>
      </w:pPr>
    </w:p>
    <w:p w14:paraId="6713E15E" w14:textId="77777777" w:rsidR="00AF3221" w:rsidRDefault="00AF3221" w:rsidP="00AF3221">
      <w:pPr>
        <w:pStyle w:val="Heading2"/>
      </w:pPr>
      <w:bookmarkStart w:id="42" w:name="_Toc536022838"/>
      <w:r>
        <w:t>Code Changes</w:t>
      </w:r>
      <w:bookmarkEnd w:id="42"/>
    </w:p>
    <w:p w14:paraId="75E006BA" w14:textId="68804BC4" w:rsidR="00FB06EF" w:rsidRPr="00BF37AF" w:rsidRDefault="00BF37AF" w:rsidP="00BF37AF">
      <w:pPr>
        <w:pStyle w:val="BodyText"/>
      </w:pPr>
      <w:r>
        <w:rPr>
          <w:noProof/>
        </w:rPr>
        <mc:AlternateContent>
          <mc:Choice Requires="wps">
            <w:drawing>
              <wp:anchor distT="0" distB="0" distL="114300" distR="114300" simplePos="0" relativeHeight="251673600" behindDoc="1" locked="0" layoutInCell="1" allowOverlap="1" wp14:anchorId="3468E93F" wp14:editId="6F8DFE40">
                <wp:simplePos x="0" y="0"/>
                <wp:positionH relativeFrom="column">
                  <wp:posOffset>0</wp:posOffset>
                </wp:positionH>
                <wp:positionV relativeFrom="paragraph">
                  <wp:posOffset>2952115</wp:posOffset>
                </wp:positionV>
                <wp:extent cx="5943600" cy="635"/>
                <wp:effectExtent l="0" t="0" r="0" b="0"/>
                <wp:wrapTight wrapText="bothSides">
                  <wp:wrapPolygon edited="0">
                    <wp:start x="0" y="0"/>
                    <wp:lineTo x="0" y="21600"/>
                    <wp:lineTo x="21600" y="21600"/>
                    <wp:lineTo x="21600" y="0"/>
                  </wp:wrapPolygon>
                </wp:wrapTight>
                <wp:docPr id="31" name="Text Box 31"/>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wps:spPr>
                      <wps:txbx>
                        <w:txbxContent>
                          <w:p w14:paraId="5289A1C1" w14:textId="024A42A4" w:rsidR="00893313" w:rsidRPr="00D34B48" w:rsidRDefault="00893313" w:rsidP="00BF37AF">
                            <w:pPr>
                              <w:pStyle w:val="Caption"/>
                              <w:rPr>
                                <w:rFonts w:ascii="Times New Roman" w:hAnsi="Times New Roman" w:cs="Times New Roman"/>
                                <w:noProof/>
                                <w:sz w:val="24"/>
                                <w:szCs w:val="24"/>
                              </w:rPr>
                            </w:pPr>
                            <w:r>
                              <w:t xml:space="preserve">Figure </w:t>
                            </w:r>
                            <w:fldSimple w:instr=" SEQ Figure \* ARABIC ">
                              <w:r>
                                <w:rPr>
                                  <w:noProof/>
                                </w:rPr>
                                <w:t>22</w:t>
                              </w:r>
                            </w:fldSimple>
                            <w:r>
                              <w:t xml:space="preserve">: </w:t>
                            </w:r>
                            <w:r w:rsidRPr="00BF37AF">
                              <w:t>Getter and Setter for Preferred Name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468E93F" id="Text Box 31" o:spid="_x0000_s1028" type="#_x0000_t202" style="position:absolute;margin-left:0;margin-top:232.45pt;width:468pt;height:.05pt;z-index:-251642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" stroked="f">
                <v:textbox style="mso-fit-shape-to-text:t" inset="0,0,0,0">
                  <w:txbxContent>
                    <w:p w14:paraId="5289A1C1" w14:textId="024A42A4" w:rsidR="00893313" w:rsidRPr="00D34B48" w:rsidRDefault="00893313" w:rsidP="00BF37AF">
                      <w:pPr>
                        <w:pStyle w:val="Caption"/>
                        <w:rPr>
                          <w:rFonts w:ascii="Times New Roman" w:hAnsi="Times New Roman" w:cs="Times New Roman"/>
                          <w:noProof/>
                          <w:sz w:val="24"/>
                          <w:szCs w:val="24"/>
                        </w:rPr>
                      </w:pPr>
                      <w:r>
                        <w:t xml:space="preserve">Figure </w:t>
                      </w:r>
                      <w:fldSimple w:instr=" SEQ Figure \* ARABIC ">
                        <w:r>
                          <w:rPr>
                            <w:noProof/>
                          </w:rPr>
                          <w:t>22</w:t>
                        </w:r>
                      </w:fldSimple>
                      <w:r>
                        <w:t xml:space="preserve">: </w:t>
                      </w:r>
                      <w:r w:rsidRPr="00BF37AF">
                        <w:t>Getter and Setter for Preferred Name</w:t>
                      </w:r>
                    </w:p>
                  </w:txbxContent>
                </v:textbox>
                <w10:wrap type="tight"/>
              </v:shape>
            </w:pict>
          </mc:Fallback>
        </mc:AlternateContent>
      </w:r>
      <w:r w:rsidR="00FB06EF" w:rsidRPr="00A20CD3">
        <w:rPr>
          <w:b/>
          <w:noProof/>
        </w:rPr>
        <w:drawing>
          <wp:anchor distT="0" distB="0" distL="114300" distR="114300" simplePos="0" relativeHeight="251666432" behindDoc="1" locked="0" layoutInCell="1" allowOverlap="1" wp14:anchorId="2ED0E5BF" wp14:editId="55AC7A97">
            <wp:simplePos x="0" y="0"/>
            <wp:positionH relativeFrom="margin">
              <wp:align>right</wp:align>
            </wp:positionH>
            <wp:positionV relativeFrom="paragraph">
              <wp:posOffset>1119505</wp:posOffset>
            </wp:positionV>
            <wp:extent cx="5943600" cy="1775460"/>
            <wp:effectExtent l="0" t="0" r="0" b="0"/>
            <wp:wrapTight wrapText="bothSides">
              <wp:wrapPolygon edited="0">
                <wp:start x="0" y="0"/>
                <wp:lineTo x="0" y="21322"/>
                <wp:lineTo x="21531" y="21322"/>
                <wp:lineTo x="21531" y="0"/>
                <wp:lineTo x="0" y="0"/>
              </wp:wrapPolygon>
            </wp:wrapTight>
            <wp:docPr id="26" name="Picture 26" descr="Getter and Setter for Preferred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1775460"/>
                    </a:xfrm>
                    <a:prstGeom prst="rect">
                      <a:avLst/>
                    </a:prstGeom>
                    <a:noFill/>
                    <a:ln>
                      <a:noFill/>
                    </a:ln>
                  </pic:spPr>
                </pic:pic>
              </a:graphicData>
            </a:graphic>
            <wp14:sizeRelH relativeFrom="page">
              <wp14:pctWidth>0</wp14:pctWidth>
            </wp14:sizeRelH>
            <wp14:sizeRelV relativeFrom="page">
              <wp14:pctHeight>0</wp14:pctHeight>
            </wp14:sizeRelV>
          </wp:anchor>
        </w:drawing>
      </w:r>
      <w:r w:rsidR="00656665">
        <w:t xml:space="preserve">Each Person record has a set of Name records associated with it. In addition to the parts of the name itself (first name, last name, </w:t>
      </w:r>
      <w:proofErr w:type="spellStart"/>
      <w:r w:rsidR="00656665">
        <w:t>etc</w:t>
      </w:r>
      <w:proofErr w:type="spellEnd"/>
      <w:r w:rsidR="00656665">
        <w:t xml:space="preserve">), a Name record also contains a </w:t>
      </w:r>
      <w:proofErr w:type="spellStart"/>
      <w:r w:rsidR="00656665">
        <w:t>NameType</w:t>
      </w:r>
      <w:proofErr w:type="spellEnd"/>
      <w:r w:rsidR="00656665">
        <w:t xml:space="preserve">, which specifies what type of name it is. A Preferred Name is identified by a </w:t>
      </w:r>
      <w:proofErr w:type="spellStart"/>
      <w:r w:rsidR="00656665">
        <w:t>NameType</w:t>
      </w:r>
      <w:proofErr w:type="spellEnd"/>
      <w:r w:rsidR="00656665">
        <w:t xml:space="preserve"> with code “N”, for “Nickname”. To support the Preferred Name functionality, </w:t>
      </w:r>
      <w:r w:rsidR="000C465B">
        <w:t>developers</w:t>
      </w:r>
      <w:r w:rsidR="00656665">
        <w:t xml:space="preserve"> will add a getter and setter method to Person which will retrieve and store a Name using this </w:t>
      </w:r>
      <w:proofErr w:type="spellStart"/>
      <w:r w:rsidR="00656665">
        <w:t>NameType</w:t>
      </w:r>
      <w:proofErr w:type="spellEnd"/>
      <w:r w:rsidR="00656665">
        <w:t>.</w:t>
      </w:r>
    </w:p>
    <w:p w14:paraId="2E6F04C8" w14:textId="6F635CEA" w:rsidR="00656665" w:rsidRDefault="00656665" w:rsidP="00656665">
      <w:pPr>
        <w:pStyle w:val="BodyText"/>
      </w:pPr>
      <w:r>
        <w:t xml:space="preserve">Because </w:t>
      </w:r>
      <w:r w:rsidR="000C465B">
        <w:t>developers</w:t>
      </w:r>
      <w:r>
        <w:t xml:space="preserve"> are simply leveraging the existing name functionality, no additional changes </w:t>
      </w:r>
      <w:r w:rsidR="00CD0D76">
        <w:t>will be needed in either the database or the Person type</w:t>
      </w:r>
      <w:r>
        <w:t>.</w:t>
      </w:r>
    </w:p>
    <w:p w14:paraId="74174631" w14:textId="55693DBF" w:rsidR="00656665" w:rsidRDefault="000C465B" w:rsidP="00656665">
      <w:pPr>
        <w:pStyle w:val="BodyText"/>
      </w:pPr>
      <w:r>
        <w:t>Developers</w:t>
      </w:r>
      <w:r w:rsidR="00AC3494">
        <w:t xml:space="preserve"> will be updating both the 1301 (Add) and 1302 (Update) </w:t>
      </w:r>
      <w:r w:rsidR="0003446B">
        <w:t>request</w:t>
      </w:r>
      <w:r w:rsidR="00E6256B">
        <w:t>s</w:t>
      </w:r>
      <w:r w:rsidR="00AC3494">
        <w:t xml:space="preserve"> of the IDM Web Service to include the Preferred Name</w:t>
      </w:r>
      <w:r w:rsidR="00656665">
        <w:t xml:space="preserve">. To this end, a new method will be added to the </w:t>
      </w:r>
      <w:proofErr w:type="spellStart"/>
      <w:r w:rsidR="00656665">
        <w:t>IdmServiceVO</w:t>
      </w:r>
      <w:proofErr w:type="spellEnd"/>
      <w:r w:rsidR="00656665">
        <w:t xml:space="preserve"> class which returns the Preferred Name from the list of name records. </w:t>
      </w:r>
    </w:p>
    <w:p w14:paraId="3BECC854" w14:textId="44105B9C" w:rsidR="00AF3221" w:rsidRDefault="00AC3494" w:rsidP="00656665">
      <w:pPr>
        <w:pStyle w:val="BodyText"/>
      </w:pPr>
      <w:r>
        <w:t>A</w:t>
      </w:r>
      <w:r w:rsidR="00656665">
        <w:t xml:space="preserve"> new method,</w:t>
      </w:r>
      <w:r w:rsidR="00BF37AF">
        <w:t xml:space="preserve"> called </w:t>
      </w:r>
      <w:proofErr w:type="spellStart"/>
      <w:r w:rsidR="00BF37AF">
        <w:t>getPreferredNameFromSet</w:t>
      </w:r>
      <w:proofErr w:type="spellEnd"/>
      <w:r w:rsidR="00656665">
        <w:t xml:space="preserve"> will be added to </w:t>
      </w:r>
      <w:proofErr w:type="spellStart"/>
      <w:r>
        <w:t>IdmWebServiceDelegateImpl</w:t>
      </w:r>
      <w:proofErr w:type="spellEnd"/>
      <w:r w:rsidR="00656665">
        <w:t xml:space="preserve"> to allow the Preferred Name to be extracted from a set of names. Then, the populate1301Person and populate1302Person methods will be updated so that the Preferred Name can be populated in the Person </w:t>
      </w:r>
      <w:r w:rsidR="007134D2">
        <w:t>portion of both requests</w:t>
      </w:r>
      <w:r w:rsidR="00656665">
        <w:t>.</w:t>
      </w:r>
    </w:p>
    <w:p w14:paraId="05CE022E" w14:textId="77777777" w:rsidR="007C6C25" w:rsidRDefault="007C6C25" w:rsidP="00656665">
      <w:pPr>
        <w:pStyle w:val="BodyText"/>
      </w:pPr>
    </w:p>
    <w:p w14:paraId="4B365303" w14:textId="77777777" w:rsidR="007C6C25" w:rsidRDefault="007C6C25" w:rsidP="00656665">
      <w:pPr>
        <w:pStyle w:val="BodyText"/>
      </w:pPr>
    </w:p>
    <w:p w14:paraId="7E1B6BAF" w14:textId="77777777" w:rsidR="00D73CE8" w:rsidRDefault="00D73CE8" w:rsidP="00D73CE8">
      <w:pPr>
        <w:pStyle w:val="Heading2"/>
      </w:pPr>
      <w:bookmarkStart w:id="43" w:name="_Toc536022839"/>
      <w:r>
        <w:t>User Interface Changes</w:t>
      </w:r>
      <w:bookmarkEnd w:id="43"/>
    </w:p>
    <w:p w14:paraId="7CFF115B" w14:textId="77777777" w:rsidR="00D73CE8" w:rsidRDefault="00D73CE8" w:rsidP="00D73CE8">
      <w:pPr>
        <w:pStyle w:val="BodyText"/>
      </w:pPr>
      <w:r>
        <w:t xml:space="preserve">The </w:t>
      </w:r>
      <w:r w:rsidRPr="001C09FA">
        <w:rPr>
          <w:b/>
        </w:rPr>
        <w:t>Identity Traits</w:t>
      </w:r>
      <w:r>
        <w:t xml:space="preserve"> tab on the </w:t>
      </w:r>
      <w:r w:rsidRPr="001C09FA">
        <w:rPr>
          <w:b/>
        </w:rPr>
        <w:t>Demographics</w:t>
      </w:r>
      <w:r>
        <w:t xml:space="preserve"> screen will be updated to include a Preferred Name field. This will be a free text field which will have a width of 40 characters, and will allow up to 80 characters of input. The layout of the </w:t>
      </w:r>
      <w:r w:rsidRPr="001C09FA">
        <w:rPr>
          <w:b/>
        </w:rPr>
        <w:t>Identity Traits</w:t>
      </w:r>
      <w:r>
        <w:t xml:space="preserve"> tab is specified in </w:t>
      </w:r>
      <w:proofErr w:type="spellStart"/>
      <w:r>
        <w:t>demographicIdentityTraitsContent.jsp</w:t>
      </w:r>
      <w:proofErr w:type="spellEnd"/>
      <w:r>
        <w:t xml:space="preserve">, so this file will be modified to add tags for the text field. The file </w:t>
      </w:r>
      <w:proofErr w:type="spellStart"/>
      <w:r>
        <w:t>DemographicMessages.properties</w:t>
      </w:r>
      <w:proofErr w:type="spellEnd"/>
      <w:r>
        <w:t xml:space="preserve"> will also be modified to add the label text for the new field.</w:t>
      </w:r>
    </w:p>
    <w:p w14:paraId="6049C8C4" w14:textId="77777777" w:rsidR="00D73CE8" w:rsidRDefault="00D73CE8" w:rsidP="00D73CE8">
      <w:pPr>
        <w:pStyle w:val="BodyText"/>
      </w:pPr>
      <w:r>
        <w:t xml:space="preserve">Although MVI supports multiple components for the Preferred Name (first name, middle name, </w:t>
      </w:r>
      <w:proofErr w:type="spellStart"/>
      <w:r>
        <w:t>etc</w:t>
      </w:r>
      <w:proofErr w:type="spellEnd"/>
      <w:r>
        <w:t xml:space="preserve">), ES will only have this </w:t>
      </w:r>
      <w:r w:rsidR="007F5F8A">
        <w:t>one</w:t>
      </w:r>
      <w:r>
        <w:t xml:space="preserve"> field. Therefore, when a user enters a value in the Preferred Name field, it will be stored in the given (or first) name field of the corresponding Name record. Likewise, the given name will be used to populate the field if it already has a value. </w:t>
      </w:r>
    </w:p>
    <w:p w14:paraId="09A7F906" w14:textId="30AC8DC7" w:rsidR="00D73CE8" w:rsidRDefault="00BF37AF" w:rsidP="00D73CE8">
      <w:pPr>
        <w:pStyle w:val="BodyText"/>
      </w:pPr>
      <w:r>
        <w:rPr>
          <w:noProof/>
        </w:rPr>
        <mc:AlternateContent>
          <mc:Choice Requires="wps">
            <w:drawing>
              <wp:anchor distT="0" distB="0" distL="114300" distR="114300" simplePos="0" relativeHeight="251675648" behindDoc="1" locked="0" layoutInCell="1" allowOverlap="1" wp14:anchorId="66C7E1D5" wp14:editId="38520938">
                <wp:simplePos x="0" y="0"/>
                <wp:positionH relativeFrom="column">
                  <wp:posOffset>609600</wp:posOffset>
                </wp:positionH>
                <wp:positionV relativeFrom="paragraph">
                  <wp:posOffset>2670175</wp:posOffset>
                </wp:positionV>
                <wp:extent cx="4488180" cy="635"/>
                <wp:effectExtent l="0" t="0" r="0" b="0"/>
                <wp:wrapTight wrapText="bothSides">
                  <wp:wrapPolygon edited="0">
                    <wp:start x="0" y="0"/>
                    <wp:lineTo x="0" y="21600"/>
                    <wp:lineTo x="21600" y="21600"/>
                    <wp:lineTo x="21600" y="0"/>
                  </wp:wrapPolygon>
                </wp:wrapTight>
                <wp:docPr id="32" name="Text Box 32"/>
                <wp:cNvGraphicFramePr/>
                <a:graphic xmlns:a="http://schemas.openxmlformats.org/drawingml/2006/main">
                  <a:graphicData uri="http://schemas.microsoft.com/office/word/2010/wordprocessingShape">
                    <wps:wsp>
                      <wps:cNvSpPr txBox="1"/>
                      <wps:spPr>
                        <a:xfrm>
                          <a:off x="0" y="0"/>
                          <a:ext cx="4488180" cy="635"/>
                        </a:xfrm>
                        <a:prstGeom prst="rect">
                          <a:avLst/>
                        </a:prstGeom>
                        <a:solidFill>
                          <a:prstClr val="white"/>
                        </a:solidFill>
                        <a:ln>
                          <a:noFill/>
                        </a:ln>
                      </wps:spPr>
                      <wps:txbx>
                        <w:txbxContent>
                          <w:p w14:paraId="4C8DB773" w14:textId="7008E494" w:rsidR="00893313" w:rsidRPr="00644327" w:rsidRDefault="00893313" w:rsidP="00BF37AF">
                            <w:pPr>
                              <w:pStyle w:val="Caption"/>
                              <w:rPr>
                                <w:rFonts w:ascii="Times New Roman" w:hAnsi="Times New Roman" w:cs="Times New Roman"/>
                                <w:noProof/>
                                <w:sz w:val="24"/>
                                <w:szCs w:val="24"/>
                              </w:rPr>
                            </w:pPr>
                            <w:r>
                              <w:t xml:space="preserve">Figure </w:t>
                            </w:r>
                            <w:fldSimple w:instr=" SEQ Figure \* ARABIC ">
                              <w:r>
                                <w:rPr>
                                  <w:noProof/>
                                </w:rPr>
                                <w:t>23</w:t>
                              </w:r>
                            </w:fldSimple>
                            <w:r>
                              <w:t xml:space="preserve">: </w:t>
                            </w:r>
                            <w:r w:rsidRPr="00BF37AF">
                              <w:t>Preferred Name field on Identity Traits tab</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6C7E1D5" id="Text Box 32" o:spid="_x0000_s1029" type="#_x0000_t202" style="position:absolute;margin-left:48pt;margin-top:210.25pt;width:353.4pt;height:.05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" stroked="f">
                <v:textbox style="mso-fit-shape-to-text:t" inset="0,0,0,0">
                  <w:txbxContent>
                    <w:p w14:paraId="4C8DB773" w14:textId="7008E494" w:rsidR="00893313" w:rsidRPr="00644327" w:rsidRDefault="00893313" w:rsidP="00BF37AF">
                      <w:pPr>
                        <w:pStyle w:val="Caption"/>
                        <w:rPr>
                          <w:rFonts w:ascii="Times New Roman" w:hAnsi="Times New Roman" w:cs="Times New Roman"/>
                          <w:noProof/>
                          <w:sz w:val="24"/>
                          <w:szCs w:val="24"/>
                        </w:rPr>
                      </w:pPr>
                      <w:r>
                        <w:t xml:space="preserve">Figure </w:t>
                      </w:r>
                      <w:fldSimple w:instr=" SEQ Figure \* ARABIC ">
                        <w:r>
                          <w:rPr>
                            <w:noProof/>
                          </w:rPr>
                          <w:t>23</w:t>
                        </w:r>
                      </w:fldSimple>
                      <w:r>
                        <w:t xml:space="preserve">: </w:t>
                      </w:r>
                      <w:r w:rsidRPr="00BF37AF">
                        <w:t>Preferred Name field on Identity Traits tab</w:t>
                      </w:r>
                    </w:p>
                  </w:txbxContent>
                </v:textbox>
                <w10:wrap type="tight"/>
              </v:shape>
            </w:pict>
          </mc:Fallback>
        </mc:AlternateContent>
      </w:r>
      <w:r w:rsidR="00D00F76">
        <w:rPr>
          <w:noProof/>
        </w:rPr>
        <w:drawing>
          <wp:anchor distT="0" distB="0" distL="114300" distR="114300" simplePos="0" relativeHeight="251668480" behindDoc="1" locked="0" layoutInCell="1" allowOverlap="1" wp14:anchorId="73AD8D38" wp14:editId="77988F35">
            <wp:simplePos x="0" y="0"/>
            <wp:positionH relativeFrom="column">
              <wp:posOffset>609600</wp:posOffset>
            </wp:positionH>
            <wp:positionV relativeFrom="paragraph">
              <wp:posOffset>75565</wp:posOffset>
            </wp:positionV>
            <wp:extent cx="4488180" cy="2537460"/>
            <wp:effectExtent l="0" t="0" r="7620" b="0"/>
            <wp:wrapTight wrapText="bothSides">
              <wp:wrapPolygon edited="0">
                <wp:start x="0" y="0"/>
                <wp:lineTo x="0" y="21405"/>
                <wp:lineTo x="21545" y="21405"/>
                <wp:lineTo x="21545" y="0"/>
                <wp:lineTo x="0" y="0"/>
              </wp:wrapPolygon>
            </wp:wrapTight>
            <wp:docPr id="27" name="Picture 27" descr="Preferred Name field on Identity Trait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88180" cy="2537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090B4A" w14:textId="77777777" w:rsidR="00D73CE8" w:rsidRDefault="00D73CE8" w:rsidP="00D73CE8">
      <w:pPr>
        <w:pStyle w:val="BodyText"/>
      </w:pPr>
    </w:p>
    <w:p w14:paraId="5202BA86" w14:textId="77777777" w:rsidR="00D73CE8" w:rsidRDefault="00D73CE8" w:rsidP="00D73CE8">
      <w:pPr>
        <w:pStyle w:val="BodyText"/>
      </w:pPr>
    </w:p>
    <w:p w14:paraId="4DBA79B3" w14:textId="77777777" w:rsidR="00D73CE8" w:rsidRDefault="00D73CE8" w:rsidP="00D73CE8">
      <w:pPr>
        <w:pStyle w:val="BodyText"/>
      </w:pPr>
    </w:p>
    <w:p w14:paraId="05DBABC3" w14:textId="77777777" w:rsidR="00D73CE8" w:rsidRDefault="00D73CE8" w:rsidP="00D73CE8">
      <w:pPr>
        <w:pStyle w:val="BodyText"/>
      </w:pPr>
    </w:p>
    <w:p w14:paraId="57590240" w14:textId="77777777" w:rsidR="00D73CE8" w:rsidRDefault="00D73CE8" w:rsidP="00D73CE8">
      <w:pPr>
        <w:pStyle w:val="BodyText"/>
      </w:pPr>
    </w:p>
    <w:p w14:paraId="0CB823C0" w14:textId="77777777" w:rsidR="00D73CE8" w:rsidRDefault="00D73CE8" w:rsidP="00D73CE8">
      <w:pPr>
        <w:pStyle w:val="BodyText"/>
      </w:pPr>
    </w:p>
    <w:p w14:paraId="0F402FB4" w14:textId="77777777" w:rsidR="00D73CE8" w:rsidRDefault="00D73CE8" w:rsidP="00D73CE8">
      <w:pPr>
        <w:pStyle w:val="BodyText"/>
      </w:pPr>
    </w:p>
    <w:p w14:paraId="2C72D3A6" w14:textId="77777777" w:rsidR="00D73CE8" w:rsidRDefault="00D73CE8" w:rsidP="00D73CE8">
      <w:pPr>
        <w:pStyle w:val="BodyText"/>
      </w:pPr>
    </w:p>
    <w:p w14:paraId="4C2E572E" w14:textId="77777777" w:rsidR="00D00F76" w:rsidRDefault="00D00F76" w:rsidP="00D73CE8">
      <w:pPr>
        <w:pStyle w:val="BodyText"/>
      </w:pPr>
    </w:p>
    <w:p w14:paraId="4CC5E5DC" w14:textId="1995B4FE" w:rsidR="00BF37AF" w:rsidRDefault="00F97C6F" w:rsidP="00BF37AF">
      <w:pPr>
        <w:pStyle w:val="BodyText"/>
        <w:rPr>
          <w:b/>
        </w:rPr>
      </w:pPr>
      <w:r>
        <w:rPr>
          <w:b/>
        </w:rPr>
        <w:t xml:space="preserve"> </w:t>
      </w:r>
    </w:p>
    <w:p w14:paraId="4CFD2077" w14:textId="7BAFDC11" w:rsidR="00D73CE8" w:rsidRDefault="00D73CE8" w:rsidP="00BF37AF">
      <w:pPr>
        <w:pStyle w:val="BodyText"/>
        <w:rPr>
          <w:b/>
        </w:rPr>
      </w:pPr>
      <w:r w:rsidRPr="00D00F76">
        <w:rPr>
          <w:b/>
        </w:rPr>
        <w:t xml:space="preserve"> </w:t>
      </w:r>
    </w:p>
    <w:p w14:paraId="25D35E5B" w14:textId="77777777" w:rsidR="00D00F76" w:rsidRPr="00D00F76" w:rsidRDefault="00D00F76" w:rsidP="00D00F76">
      <w:pPr>
        <w:pStyle w:val="BodyText"/>
        <w:jc w:val="center"/>
        <w:rPr>
          <w:b/>
        </w:rPr>
      </w:pPr>
    </w:p>
    <w:p w14:paraId="38D79CD4" w14:textId="77777777" w:rsidR="00D73CE8" w:rsidRDefault="00D73CE8" w:rsidP="00D73CE8">
      <w:pPr>
        <w:pStyle w:val="BodyText"/>
      </w:pPr>
      <w:r>
        <w:t xml:space="preserve">The data on the </w:t>
      </w:r>
      <w:r w:rsidRPr="001C09FA">
        <w:rPr>
          <w:b/>
        </w:rPr>
        <w:t>Identity Traits</w:t>
      </w:r>
      <w:r w:rsidR="001C09FA">
        <w:t xml:space="preserve"> tab</w:t>
      </w:r>
      <w:r>
        <w:t xml:space="preserve"> is passed to and from the controller in a </w:t>
      </w:r>
      <w:proofErr w:type="spellStart"/>
      <w:r>
        <w:t>DemographicIdentityTraitsForm</w:t>
      </w:r>
      <w:proofErr w:type="spellEnd"/>
      <w:r>
        <w:t xml:space="preserve"> object. The class will be updated to include a field for the Preferred Name, along with a getter and setter method for this field.  </w:t>
      </w:r>
    </w:p>
    <w:p w14:paraId="42A84DB4" w14:textId="67CE5B6E" w:rsidR="00D73CE8" w:rsidRDefault="00D73CE8" w:rsidP="00D73CE8">
      <w:pPr>
        <w:pStyle w:val="BodyText"/>
      </w:pPr>
      <w:proofErr w:type="spellStart"/>
      <w:r>
        <w:t>DemographicIdentityTraitsConversionService</w:t>
      </w:r>
      <w:proofErr w:type="spellEnd"/>
      <w:r>
        <w:t xml:space="preserve"> is the type used to transfer data between the Person record and the </w:t>
      </w:r>
      <w:proofErr w:type="spellStart"/>
      <w:r>
        <w:t>DemographicIdentityTraitsForm</w:t>
      </w:r>
      <w:proofErr w:type="spellEnd"/>
      <w:r>
        <w:t xml:space="preserve">. The </w:t>
      </w:r>
      <w:proofErr w:type="spellStart"/>
      <w:r>
        <w:t>doConvertPersontoEditableForm</w:t>
      </w:r>
      <w:proofErr w:type="spellEnd"/>
      <w:r>
        <w:t xml:space="preserve"> method will be modified to retrieve the Preferred Name from the Person record and store it in the form, so that the value can be populated in the screen. In addition, the </w:t>
      </w:r>
      <w:proofErr w:type="spellStart"/>
      <w:r>
        <w:t>convertFormtoPerson</w:t>
      </w:r>
      <w:proofErr w:type="spellEnd"/>
      <w:r>
        <w:t xml:space="preserve"> method, which is called when the data on the screen i</w:t>
      </w:r>
      <w:r w:rsidR="00822987">
        <w:t>s updated</w:t>
      </w:r>
      <w:r>
        <w:t xml:space="preserve"> will be modified to populate the Person record with the Preferred Name information in the form. </w:t>
      </w:r>
    </w:p>
    <w:p w14:paraId="4DB9C051" w14:textId="496D7392" w:rsidR="00D73CE8" w:rsidRDefault="00D73CE8" w:rsidP="00D73CE8">
      <w:pPr>
        <w:pStyle w:val="BodyText"/>
      </w:pPr>
      <w:r>
        <w:t xml:space="preserve">The controller for the </w:t>
      </w:r>
      <w:r w:rsidRPr="00BB6334">
        <w:rPr>
          <w:b/>
        </w:rPr>
        <w:t>Identity Traits</w:t>
      </w:r>
      <w:r>
        <w:t xml:space="preserve"> screen, which is found in Demogr</w:t>
      </w:r>
      <w:r w:rsidR="00822987">
        <w:t>aphicsIdentityTraitsAction.java</w:t>
      </w:r>
      <w:r>
        <w:t xml:space="preserve"> will be modified to validate the input from this new field. A new method will be added to the </w:t>
      </w:r>
      <w:r w:rsidR="00822987">
        <w:t>controller that</w:t>
      </w:r>
      <w:r w:rsidR="0039405F">
        <w:t xml:space="preserve"> will return a </w:t>
      </w:r>
      <w:proofErr w:type="spellStart"/>
      <w:r w:rsidR="0039405F">
        <w:t>b</w:t>
      </w:r>
      <w:r>
        <w:t>oolean</w:t>
      </w:r>
      <w:proofErr w:type="spellEnd"/>
      <w:r>
        <w:t xml:space="preserve"> value </w:t>
      </w:r>
      <w:r>
        <w:lastRenderedPageBreak/>
        <w:t>corresponding to whether the Preferred Name is valid. The method will check the following conditions (if a Preferred Name has been provided by the user):</w:t>
      </w:r>
    </w:p>
    <w:p w14:paraId="6A13B9AA" w14:textId="77777777" w:rsidR="002A3055" w:rsidRDefault="002A3055" w:rsidP="00D73CE8">
      <w:pPr>
        <w:pStyle w:val="BodyText"/>
      </w:pPr>
    </w:p>
    <w:p w14:paraId="11C6B196" w14:textId="25D28E05" w:rsidR="00D73CE8" w:rsidRDefault="00686A41" w:rsidP="00822987">
      <w:pPr>
        <w:pStyle w:val="BodyText"/>
        <w:numPr>
          <w:ilvl w:val="0"/>
          <w:numId w:val="35"/>
        </w:numPr>
      </w:pPr>
      <w:r>
        <w:t>The Preferred Name is less than or equal to</w:t>
      </w:r>
      <w:r w:rsidR="00D73CE8">
        <w:t xml:space="preserve"> 80 characters</w:t>
      </w:r>
      <w:r>
        <w:t xml:space="preserve"> in length</w:t>
      </w:r>
      <w:r w:rsidR="00822987">
        <w:t>.</w:t>
      </w:r>
    </w:p>
    <w:p w14:paraId="0E978084" w14:textId="257D195E" w:rsidR="00D73CE8" w:rsidRDefault="00D73CE8" w:rsidP="00822987">
      <w:pPr>
        <w:pStyle w:val="BodyText"/>
        <w:numPr>
          <w:ilvl w:val="0"/>
          <w:numId w:val="35"/>
        </w:numPr>
      </w:pPr>
      <w:r>
        <w:t>The Preferred Name only contains alphabetical characters, spaces, hyphens, and apostrophes</w:t>
      </w:r>
      <w:r w:rsidR="00822987">
        <w:t>.</w:t>
      </w:r>
    </w:p>
    <w:p w14:paraId="652A0432" w14:textId="77777777" w:rsidR="00F97C6F" w:rsidRDefault="00F97C6F" w:rsidP="00D73CE8">
      <w:pPr>
        <w:pStyle w:val="BodyText"/>
      </w:pPr>
    </w:p>
    <w:p w14:paraId="17EFCD81" w14:textId="2B5C516C" w:rsidR="00D73CE8" w:rsidRDefault="003D5F5B" w:rsidP="00D73CE8">
      <w:pPr>
        <w:pStyle w:val="BodyText"/>
      </w:pPr>
      <w:r>
        <w:t>If any of these conditions are</w:t>
      </w:r>
      <w:r w:rsidR="00D73CE8">
        <w:t xml:space="preserve"> not true for the provided name, the method will return false, and an </w:t>
      </w:r>
      <w:proofErr w:type="spellStart"/>
      <w:r w:rsidR="00D73CE8">
        <w:t>ActionMessage</w:t>
      </w:r>
      <w:proofErr w:type="spellEnd"/>
      <w:r w:rsidR="00D73CE8">
        <w:t xml:space="preserve"> will be added corresponding to the condition that was violated. If all the conditions are met, the method will return true. This method will be invoked from the update method of </w:t>
      </w:r>
      <w:proofErr w:type="spellStart"/>
      <w:r w:rsidR="00D73CE8">
        <w:t>DemographicsIdentityTraitsAction</w:t>
      </w:r>
      <w:proofErr w:type="spellEnd"/>
      <w:r w:rsidR="00D73CE8">
        <w:t xml:space="preserve">, so that it will be executed along with the other validations for the form. </w:t>
      </w:r>
    </w:p>
    <w:p w14:paraId="65AB9172" w14:textId="5F11E2A4" w:rsidR="007C3BEA" w:rsidRDefault="007C3BEA" w:rsidP="00D73CE8">
      <w:pPr>
        <w:pStyle w:val="BodyText"/>
      </w:pPr>
      <w:r>
        <w:t xml:space="preserve">In addition, </w:t>
      </w:r>
      <w:r w:rsidR="000C465B">
        <w:t>developers</w:t>
      </w:r>
      <w:r>
        <w:t xml:space="preserve"> will be removing the </w:t>
      </w:r>
      <w:r w:rsidR="00BB3500">
        <w:t xml:space="preserve">“View Submitted Identity Traits” and “View Historical Identity Traits” tabs from ES. To do this, </w:t>
      </w:r>
      <w:r w:rsidR="000C465B">
        <w:t>developers</w:t>
      </w:r>
      <w:r w:rsidR="00BB3500">
        <w:t xml:space="preserve"> will </w:t>
      </w:r>
      <w:r w:rsidR="00131C03">
        <w:t>remove</w:t>
      </w:r>
      <w:r w:rsidR="00BB3500">
        <w:t xml:space="preserve"> the links to these tabs </w:t>
      </w:r>
      <w:r w:rsidR="00131C03">
        <w:t>which are found in the</w:t>
      </w:r>
      <w:r w:rsidR="00BB3500">
        <w:t xml:space="preserve"> </w:t>
      </w:r>
      <w:r w:rsidR="00BB3500" w:rsidRPr="00BB3500">
        <w:rPr>
          <w:b/>
        </w:rPr>
        <w:t>Identity Traits</w:t>
      </w:r>
      <w:r w:rsidR="00BB3500">
        <w:t xml:space="preserve"> screen. In their place, </w:t>
      </w:r>
      <w:r w:rsidR="000C465B">
        <w:t>developers</w:t>
      </w:r>
      <w:r w:rsidR="00BB3500">
        <w:t xml:space="preserve"> will add a link with the name “View Identity Audit -</w:t>
      </w:r>
      <w:r w:rsidR="00131C03">
        <w:t xml:space="preserve"> </w:t>
      </w:r>
      <w:r w:rsidR="00BB3500">
        <w:t>MVI Toolkit”, which will allow the user to navigate directly to the MVI Toolkit home screen for the current veteran.</w:t>
      </w:r>
    </w:p>
    <w:p w14:paraId="01F7BC7A" w14:textId="77777777" w:rsidR="00D73CE8" w:rsidRDefault="00D73CE8" w:rsidP="00D73CE8">
      <w:pPr>
        <w:pStyle w:val="BodyText"/>
      </w:pPr>
      <w:r>
        <w:t xml:space="preserve">The </w:t>
      </w:r>
      <w:r w:rsidRPr="003D5F5B">
        <w:rPr>
          <w:b/>
        </w:rPr>
        <w:t>Preferred Name</w:t>
      </w:r>
      <w:r>
        <w:t xml:space="preserve"> field will also be added to the </w:t>
      </w:r>
      <w:r w:rsidRPr="00716ABA">
        <w:rPr>
          <w:b/>
        </w:rPr>
        <w:t>Add a Person Search</w:t>
      </w:r>
      <w:r>
        <w:t xml:space="preserve"> screen. The layout for this screen is specified in </w:t>
      </w:r>
      <w:proofErr w:type="spellStart"/>
      <w:r>
        <w:t>searchNewCriteria.jsp</w:t>
      </w:r>
      <w:proofErr w:type="spellEnd"/>
      <w:r>
        <w:t xml:space="preserve">. As with the </w:t>
      </w:r>
      <w:r w:rsidRPr="00197ED4">
        <w:rPr>
          <w:b/>
        </w:rPr>
        <w:t>Identity Traits</w:t>
      </w:r>
      <w:r>
        <w:t xml:space="preserve"> screen, a free text field will be added which</w:t>
      </w:r>
      <w:r w:rsidR="00BB6334">
        <w:t xml:space="preserve"> will</w:t>
      </w:r>
      <w:r>
        <w:t xml:space="preserve"> allow up to 80 characters of input. However, the field will only be 20 characters wide, in keeping with the rest of the screen’s layout.</w:t>
      </w:r>
    </w:p>
    <w:p w14:paraId="180643AE" w14:textId="77777777" w:rsidR="00D73CE8" w:rsidRDefault="00D73CE8" w:rsidP="00D73CE8">
      <w:pPr>
        <w:pStyle w:val="BodyText"/>
      </w:pPr>
      <w:proofErr w:type="spellStart"/>
      <w:r>
        <w:t>SearchActionForm</w:t>
      </w:r>
      <w:proofErr w:type="spellEnd"/>
      <w:r>
        <w:t xml:space="preserve"> will be modified to add a </w:t>
      </w:r>
      <w:r w:rsidRPr="003D5F5B">
        <w:rPr>
          <w:b/>
        </w:rPr>
        <w:t>Preferred Name</w:t>
      </w:r>
      <w:r>
        <w:t xml:space="preserve"> field, so that the information entered on the screen can be sent to the controller. In </w:t>
      </w:r>
      <w:proofErr w:type="spellStart"/>
      <w:r>
        <w:t>SearchAction</w:t>
      </w:r>
      <w:proofErr w:type="spellEnd"/>
      <w:r>
        <w:t xml:space="preserve">, which serves as the controller for the </w:t>
      </w:r>
      <w:r w:rsidRPr="00197ED4">
        <w:rPr>
          <w:b/>
        </w:rPr>
        <w:t>Add a Person Search</w:t>
      </w:r>
      <w:r>
        <w:t xml:space="preserve"> screen, the </w:t>
      </w:r>
      <w:proofErr w:type="spellStart"/>
      <w:r>
        <w:t>createIdmServiceVO</w:t>
      </w:r>
      <w:proofErr w:type="spellEnd"/>
      <w:r>
        <w:t xml:space="preserve"> and </w:t>
      </w:r>
      <w:proofErr w:type="spellStart"/>
      <w:r>
        <w:t>convertIdmServiceVOToPerson</w:t>
      </w:r>
      <w:proofErr w:type="spellEnd"/>
      <w:r>
        <w:t xml:space="preserve"> methods will be modified to add the mapping of the Preferred Name. This will ensure that the Preferred Name </w:t>
      </w:r>
      <w:r w:rsidR="00947AE2">
        <w:t>can be sent and received using the IDM Web Service</w:t>
      </w:r>
      <w:r w:rsidR="00BB3500">
        <w:t>.</w:t>
      </w:r>
    </w:p>
    <w:p w14:paraId="435F15E6" w14:textId="6BE2069F" w:rsidR="0029148E" w:rsidRDefault="00947AE2" w:rsidP="00D73CE8">
      <w:pPr>
        <w:pStyle w:val="BodyText"/>
      </w:pPr>
      <w:r>
        <w:rPr>
          <w:noProof/>
        </w:rPr>
        <w:drawing>
          <wp:anchor distT="0" distB="0" distL="114300" distR="114300" simplePos="0" relativeHeight="251671552" behindDoc="1" locked="0" layoutInCell="1" allowOverlap="1" wp14:anchorId="43DFCF44" wp14:editId="185053AD">
            <wp:simplePos x="0" y="0"/>
            <wp:positionH relativeFrom="column">
              <wp:posOffset>1089660</wp:posOffset>
            </wp:positionH>
            <wp:positionV relativeFrom="paragraph">
              <wp:posOffset>8255</wp:posOffset>
            </wp:positionV>
            <wp:extent cx="3657600" cy="1645920"/>
            <wp:effectExtent l="0" t="0" r="0" b="0"/>
            <wp:wrapTight wrapText="bothSides">
              <wp:wrapPolygon edited="0">
                <wp:start x="0" y="0"/>
                <wp:lineTo x="0" y="21250"/>
                <wp:lineTo x="21488" y="21250"/>
                <wp:lineTo x="21488" y="0"/>
                <wp:lineTo x="0" y="0"/>
              </wp:wrapPolygon>
            </wp:wrapTight>
            <wp:docPr id="30" name="Picture 30" descr="Preferred Name field in Add a Person Search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57600" cy="1645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D7DF10" w14:textId="77777777" w:rsidR="0029148E" w:rsidRDefault="0029148E" w:rsidP="00D73CE8">
      <w:pPr>
        <w:pStyle w:val="BodyText"/>
      </w:pPr>
    </w:p>
    <w:p w14:paraId="41953FBB" w14:textId="77777777" w:rsidR="00947AE2" w:rsidRDefault="00947AE2" w:rsidP="00D73CE8">
      <w:pPr>
        <w:pStyle w:val="BodyText"/>
      </w:pPr>
    </w:p>
    <w:p w14:paraId="15BAB763" w14:textId="77777777" w:rsidR="00947AE2" w:rsidRDefault="00947AE2" w:rsidP="00D73CE8">
      <w:pPr>
        <w:pStyle w:val="BodyText"/>
      </w:pPr>
    </w:p>
    <w:p w14:paraId="371A0B43" w14:textId="77777777" w:rsidR="00947AE2" w:rsidRDefault="00947AE2" w:rsidP="00D73CE8">
      <w:pPr>
        <w:pStyle w:val="BodyText"/>
      </w:pPr>
    </w:p>
    <w:p w14:paraId="7D2EC8F3" w14:textId="77777777" w:rsidR="00947AE2" w:rsidRDefault="00947AE2" w:rsidP="00D73CE8">
      <w:pPr>
        <w:pStyle w:val="BodyText"/>
      </w:pPr>
    </w:p>
    <w:p w14:paraId="06E01AA7" w14:textId="5924EBF0" w:rsidR="00947AE2" w:rsidRDefault="003D5F5B" w:rsidP="00D73CE8">
      <w:pPr>
        <w:pStyle w:val="BodyText"/>
      </w:pPr>
      <w:r>
        <w:rPr>
          <w:noProof/>
        </w:rPr>
        <mc:AlternateContent>
          <mc:Choice Requires="wps">
            <w:drawing>
              <wp:anchor distT="0" distB="0" distL="114300" distR="114300" simplePos="0" relativeHeight="251677696" behindDoc="1" locked="0" layoutInCell="1" allowOverlap="1" wp14:anchorId="06E2DEAA" wp14:editId="0AF1DE83">
                <wp:simplePos x="0" y="0"/>
                <wp:positionH relativeFrom="column">
                  <wp:posOffset>951865</wp:posOffset>
                </wp:positionH>
                <wp:positionV relativeFrom="paragraph">
                  <wp:posOffset>205105</wp:posOffset>
                </wp:positionV>
                <wp:extent cx="4029075" cy="635"/>
                <wp:effectExtent l="0" t="0" r="9525" b="6350"/>
                <wp:wrapTight wrapText="bothSides">
                  <wp:wrapPolygon edited="0">
                    <wp:start x="0" y="0"/>
                    <wp:lineTo x="0" y="20992"/>
                    <wp:lineTo x="21549" y="20992"/>
                    <wp:lineTo x="21549" y="0"/>
                    <wp:lineTo x="0" y="0"/>
                  </wp:wrapPolygon>
                </wp:wrapTight>
                <wp:docPr id="33" name="Text Box 33"/>
                <wp:cNvGraphicFramePr/>
                <a:graphic xmlns:a="http://schemas.openxmlformats.org/drawingml/2006/main">
                  <a:graphicData uri="http://schemas.microsoft.com/office/word/2010/wordprocessingShape">
                    <wps:wsp>
                      <wps:cNvSpPr txBox="1"/>
                      <wps:spPr>
                        <a:xfrm>
                          <a:off x="0" y="0"/>
                          <a:ext cx="4029075" cy="635"/>
                        </a:xfrm>
                        <a:prstGeom prst="rect">
                          <a:avLst/>
                        </a:prstGeom>
                        <a:solidFill>
                          <a:prstClr val="white"/>
                        </a:solidFill>
                        <a:ln>
                          <a:noFill/>
                        </a:ln>
                      </wps:spPr>
                      <wps:txbx>
                        <w:txbxContent>
                          <w:p w14:paraId="50AED451" w14:textId="00DE82BB" w:rsidR="00893313" w:rsidRPr="006248F0" w:rsidRDefault="00893313" w:rsidP="003D5F5B">
                            <w:pPr>
                              <w:pStyle w:val="Caption"/>
                              <w:rPr>
                                <w:rFonts w:ascii="Times New Roman" w:hAnsi="Times New Roman" w:cs="Times New Roman"/>
                                <w:noProof/>
                                <w:sz w:val="24"/>
                                <w:szCs w:val="24"/>
                              </w:rPr>
                            </w:pPr>
                            <w:r>
                              <w:t xml:space="preserve">Figure </w:t>
                            </w:r>
                            <w:fldSimple w:instr=" SEQ Figure \* ARABIC ">
                              <w:r>
                                <w:rPr>
                                  <w:noProof/>
                                </w:rPr>
                                <w:t>24</w:t>
                              </w:r>
                            </w:fldSimple>
                            <w:r>
                              <w:t xml:space="preserve">: </w:t>
                            </w:r>
                            <w:r w:rsidRPr="003D5F5B">
                              <w:t>Preferred Name field in Add a Person Search screen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6E2DEAA" id="Text Box 33" o:spid="_x0000_s1030" type="#_x0000_t202" style="position:absolute;margin-left:74.95pt;margin-top:16.15pt;width:317.25pt;height:.05pt;z-index:-251638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" stroked="f">
                <v:textbox style="mso-fit-shape-to-text:t" inset="0,0,0,0">
                  <w:txbxContent>
                    <w:p w14:paraId="50AED451" w14:textId="00DE82BB" w:rsidR="00893313" w:rsidRPr="006248F0" w:rsidRDefault="00893313" w:rsidP="003D5F5B">
                      <w:pPr>
                        <w:pStyle w:val="Caption"/>
                        <w:rPr>
                          <w:rFonts w:ascii="Times New Roman" w:hAnsi="Times New Roman" w:cs="Times New Roman"/>
                          <w:noProof/>
                          <w:sz w:val="24"/>
                          <w:szCs w:val="24"/>
                        </w:rPr>
                      </w:pPr>
                      <w:r>
                        <w:t xml:space="preserve">Figure </w:t>
                      </w:r>
                      <w:fldSimple w:instr=" SEQ Figure \* ARABIC ">
                        <w:r>
                          <w:rPr>
                            <w:noProof/>
                          </w:rPr>
                          <w:t>24</w:t>
                        </w:r>
                      </w:fldSimple>
                      <w:r>
                        <w:t xml:space="preserve">: </w:t>
                      </w:r>
                      <w:r w:rsidRPr="003D5F5B">
                        <w:t>Preferred Name field in Add a Person Search screen</w:t>
                      </w:r>
                    </w:p>
                  </w:txbxContent>
                </v:textbox>
                <w10:wrap type="tight"/>
              </v:shape>
            </w:pict>
          </mc:Fallback>
        </mc:AlternateContent>
      </w:r>
    </w:p>
    <w:p w14:paraId="5324A546" w14:textId="77777777" w:rsidR="003D5F5B" w:rsidRDefault="003D5F5B" w:rsidP="00947AE2">
      <w:pPr>
        <w:pStyle w:val="BodyText"/>
        <w:jc w:val="center"/>
        <w:rPr>
          <w:b/>
        </w:rPr>
      </w:pPr>
    </w:p>
    <w:p w14:paraId="5E6B1C42" w14:textId="25FD7E19" w:rsidR="00947AE2" w:rsidRPr="00947AE2" w:rsidRDefault="00947AE2" w:rsidP="003D5F5B">
      <w:pPr>
        <w:pStyle w:val="BodyText"/>
        <w:rPr>
          <w:b/>
        </w:rPr>
      </w:pPr>
    </w:p>
    <w:p w14:paraId="4E27F488" w14:textId="77777777" w:rsidR="00947AE2" w:rsidRDefault="00947AE2" w:rsidP="00D73CE8">
      <w:pPr>
        <w:pStyle w:val="BodyText"/>
      </w:pPr>
    </w:p>
    <w:p w14:paraId="6DDCD61A" w14:textId="77777777" w:rsidR="00947AE2" w:rsidRDefault="00947AE2" w:rsidP="00947AE2">
      <w:pPr>
        <w:pStyle w:val="BodyText"/>
        <w:jc w:val="center"/>
      </w:pPr>
    </w:p>
    <w:p w14:paraId="4C0E9556" w14:textId="77777777" w:rsidR="00947AE2" w:rsidRDefault="00947AE2" w:rsidP="00D73CE8">
      <w:pPr>
        <w:pStyle w:val="BodyText"/>
      </w:pPr>
    </w:p>
    <w:p w14:paraId="6683E1AD" w14:textId="77777777" w:rsidR="00947AE2" w:rsidRDefault="00947AE2" w:rsidP="00D73CE8">
      <w:pPr>
        <w:pStyle w:val="BodyText"/>
      </w:pPr>
    </w:p>
    <w:p w14:paraId="6C759717" w14:textId="77777777" w:rsidR="00D73CE8" w:rsidRDefault="00D73CE8" w:rsidP="00D73CE8">
      <w:pPr>
        <w:pStyle w:val="BodyText"/>
      </w:pPr>
      <w:r>
        <w:t xml:space="preserve">Lastly, the ES banner will be modified to display the Preferred Name. The layout for the banner is specified in the file </w:t>
      </w:r>
      <w:proofErr w:type="spellStart"/>
      <w:r>
        <w:t>veteranBanner.jsp</w:t>
      </w:r>
      <w:proofErr w:type="spellEnd"/>
      <w:r>
        <w:t xml:space="preserve">. </w:t>
      </w:r>
    </w:p>
    <w:p w14:paraId="7632471C" w14:textId="77777777" w:rsidR="00D73CE8" w:rsidRDefault="00D73CE8" w:rsidP="00D73CE8">
      <w:pPr>
        <w:pStyle w:val="BodyText"/>
      </w:pPr>
      <w:r>
        <w:t>The ES banner is represented as an HTML table. The first row in the table is the header, which displays whether the record is a sensitive record, or if it has a Future Discharge Date. The second row is the body of the banner, which shows the Member ID, Name, SNN, DOB, etc.</w:t>
      </w:r>
    </w:p>
    <w:p w14:paraId="582FCED3" w14:textId="68C6009F" w:rsidR="00E32D1E" w:rsidRDefault="00E32D1E" w:rsidP="003D5F5B">
      <w:pPr>
        <w:pStyle w:val="BodyText"/>
      </w:pPr>
      <w:r>
        <w:rPr>
          <w:noProof/>
        </w:rPr>
        <w:drawing>
          <wp:anchor distT="0" distB="0" distL="114300" distR="114300" simplePos="0" relativeHeight="251683840" behindDoc="1" locked="0" layoutInCell="1" allowOverlap="1" wp14:anchorId="16FF219D" wp14:editId="5CE480A3">
            <wp:simplePos x="0" y="0"/>
            <wp:positionH relativeFrom="page">
              <wp:posOffset>106680</wp:posOffset>
            </wp:positionH>
            <wp:positionV relativeFrom="paragraph">
              <wp:posOffset>1021080</wp:posOffset>
            </wp:positionV>
            <wp:extent cx="7574280" cy="398780"/>
            <wp:effectExtent l="0" t="0" r="7620" b="1270"/>
            <wp:wrapTight wrapText="bothSides">
              <wp:wrapPolygon edited="0">
                <wp:start x="0" y="0"/>
                <wp:lineTo x="0" y="20637"/>
                <wp:lineTo x="21567" y="20637"/>
                <wp:lineTo x="21567" y="0"/>
                <wp:lineTo x="0" y="0"/>
              </wp:wrapPolygon>
            </wp:wrapTight>
            <wp:docPr id="37" name="Picture 37" descr="ES Banner showing Preferred Name of maximum length (80 Charac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574280" cy="398780"/>
                    </a:xfrm>
                    <a:prstGeom prst="rect">
                      <a:avLst/>
                    </a:prstGeom>
                    <a:noFill/>
                    <a:ln>
                      <a:noFill/>
                    </a:ln>
                  </pic:spPr>
                </pic:pic>
              </a:graphicData>
            </a:graphic>
            <wp14:sizeRelH relativeFrom="page">
              <wp14:pctWidth>0</wp14:pctWidth>
            </wp14:sizeRelH>
            <wp14:sizeRelV relativeFrom="page">
              <wp14:pctHeight>0</wp14:pctHeight>
            </wp14:sizeRelV>
          </wp:anchor>
        </w:drawing>
      </w:r>
      <w:r w:rsidR="00D73CE8">
        <w:t xml:space="preserve">When a record has a Preferred Name, a new row will be added to the body of the banner. This row will have two cells. The first cell will act as a placeholder, to allow the Preferred Name to appear directly underneath the Name. The second cell will contain the Preferred Name. This cell will be given a </w:t>
      </w:r>
      <w:proofErr w:type="spellStart"/>
      <w:r w:rsidR="00D73CE8">
        <w:t>colspan</w:t>
      </w:r>
      <w:proofErr w:type="spellEnd"/>
      <w:r w:rsidR="00D73CE8">
        <w:t xml:space="preserve"> of 5, so that if the Preferred Name has a lot of characters, it will render beneath the other data ele</w:t>
      </w:r>
      <w:r w:rsidR="003D5F5B">
        <w:t>ments, such as the SSN and DOB.</w:t>
      </w:r>
    </w:p>
    <w:p w14:paraId="676D5D40" w14:textId="697A41F1" w:rsidR="00E32D1E" w:rsidRPr="00E32D1E" w:rsidRDefault="00E32D1E" w:rsidP="00E32D1E">
      <w:pPr>
        <w:pStyle w:val="BodyText"/>
        <w:jc w:val="center"/>
        <w:rPr>
          <w:b/>
        </w:rPr>
      </w:pPr>
      <w:r w:rsidRPr="00E32D1E">
        <w:rPr>
          <w:b/>
        </w:rPr>
        <w:t>Figure 25: ES Ba</w:t>
      </w:r>
      <w:r>
        <w:rPr>
          <w:b/>
        </w:rPr>
        <w:t>nner showing Preferred Name of maximum l</w:t>
      </w:r>
      <w:r w:rsidRPr="00E32D1E">
        <w:rPr>
          <w:b/>
        </w:rPr>
        <w:t>ength (80 Characters)</w:t>
      </w:r>
    </w:p>
    <w:p w14:paraId="1FA751FB" w14:textId="77777777" w:rsidR="00E32D1E" w:rsidRPr="003D5F5B" w:rsidRDefault="00E32D1E" w:rsidP="003D5F5B">
      <w:pPr>
        <w:pStyle w:val="BodyText"/>
      </w:pPr>
    </w:p>
    <w:p w14:paraId="7584A0CE" w14:textId="7A10D40A" w:rsidR="00D73CE8" w:rsidRDefault="00E32D1E" w:rsidP="00D73CE8">
      <w:pPr>
        <w:pStyle w:val="BodyText"/>
      </w:pPr>
      <w:proofErr w:type="spellStart"/>
      <w:r w:rsidRPr="00E32D1E">
        <w:t>VeteranHeaderBean</w:t>
      </w:r>
      <w:proofErr w:type="spellEnd"/>
      <w:r w:rsidRPr="00E32D1E">
        <w:t xml:space="preserve"> </w:t>
      </w:r>
      <w:r>
        <w:t>is t</w:t>
      </w:r>
      <w:r w:rsidR="00D73CE8">
        <w:t>he class</w:t>
      </w:r>
      <w:r>
        <w:t xml:space="preserve"> </w:t>
      </w:r>
      <w:r w:rsidR="00D73CE8">
        <w:t>which contains the information</w:t>
      </w:r>
      <w:r>
        <w:t xml:space="preserve"> that</w:t>
      </w:r>
      <w:r w:rsidR="003D5F5B">
        <w:t xml:space="preserve"> is</w:t>
      </w:r>
      <w:r>
        <w:t xml:space="preserve"> displayed in the banner</w:t>
      </w:r>
      <w:r w:rsidR="00D73CE8">
        <w:t>. A new field will be added to this class so that the Preferred Name can be populated in the banner.</w:t>
      </w:r>
    </w:p>
    <w:p w14:paraId="7C19EC4E" w14:textId="2163BF7D" w:rsidR="007C6C25" w:rsidRDefault="0091152A" w:rsidP="00D73CE8">
      <w:pPr>
        <w:pStyle w:val="BodyText"/>
      </w:pPr>
      <w:r>
        <w:rPr>
          <w:noProof/>
        </w:rPr>
        <mc:AlternateContent>
          <mc:Choice Requires="wps">
            <w:drawing>
              <wp:anchor distT="0" distB="0" distL="114300" distR="114300" simplePos="0" relativeHeight="251681792" behindDoc="1" locked="0" layoutInCell="1" allowOverlap="1" wp14:anchorId="4B499C49" wp14:editId="67449ED4">
                <wp:simplePos x="0" y="0"/>
                <wp:positionH relativeFrom="column">
                  <wp:posOffset>-28073</wp:posOffset>
                </wp:positionH>
                <wp:positionV relativeFrom="paragraph">
                  <wp:posOffset>2477235</wp:posOffset>
                </wp:positionV>
                <wp:extent cx="5943600" cy="635"/>
                <wp:effectExtent l="0" t="0" r="0" b="0"/>
                <wp:wrapTight wrapText="bothSides">
                  <wp:wrapPolygon edited="0">
                    <wp:start x="0" y="0"/>
                    <wp:lineTo x="0" y="21600"/>
                    <wp:lineTo x="21600" y="21600"/>
                    <wp:lineTo x="21600" y="0"/>
                  </wp:wrapPolygon>
                </wp:wrapTight>
                <wp:docPr id="35" name="Text Box 35"/>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wps:spPr>
                      <wps:txbx>
                        <w:txbxContent>
                          <w:p w14:paraId="04CF402E" w14:textId="58538FD9" w:rsidR="00893313" w:rsidRPr="00605632" w:rsidRDefault="00893313" w:rsidP="003D5F5B">
                            <w:pPr>
                              <w:pStyle w:val="Caption"/>
                              <w:rPr>
                                <w:rFonts w:ascii="Times New Roman" w:hAnsi="Times New Roman" w:cs="Times New Roman"/>
                                <w:noProof/>
                                <w:sz w:val="24"/>
                                <w:szCs w:val="24"/>
                              </w:rPr>
                            </w:pPr>
                            <w:r>
                              <w:t xml:space="preserve">Figure </w:t>
                            </w:r>
                            <w:fldSimple w:instr=" SEQ Figure \* ARABIC ">
                              <w:r>
                                <w:rPr>
                                  <w:noProof/>
                                </w:rPr>
                                <w:t>25</w:t>
                              </w:r>
                            </w:fldSimple>
                            <w:r>
                              <w:t xml:space="preserve">: </w:t>
                            </w:r>
                            <w:r w:rsidRPr="003D5F5B">
                              <w:t xml:space="preserve">Code changes in </w:t>
                            </w:r>
                            <w:proofErr w:type="spellStart"/>
                            <w:r w:rsidRPr="003D5F5B">
                              <w:t>PersonAbstractAction</w:t>
                            </w:r>
                            <w:proofErr w:type="spellEnd"/>
                            <w:r w:rsidRPr="003D5F5B">
                              <w:t xml:space="preserve"> to p</w:t>
                            </w:r>
                            <w:r>
                              <w:t>opulate Preferred Name in ES Header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B499C49" id="Text Box 35" o:spid="_x0000_s1031" type="#_x0000_t202" style="position:absolute;margin-left:-2.2pt;margin-top:195.05pt;width:468pt;height:.05pt;z-index:-251634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" stroked="f">
                <v:textbox style="mso-fit-shape-to-text:t" inset="0,0,0,0">
                  <w:txbxContent>
                    <w:p w14:paraId="04CF402E" w14:textId="58538FD9" w:rsidR="00893313" w:rsidRPr="00605632" w:rsidRDefault="00893313" w:rsidP="003D5F5B">
                      <w:pPr>
                        <w:pStyle w:val="Caption"/>
                        <w:rPr>
                          <w:rFonts w:ascii="Times New Roman" w:hAnsi="Times New Roman" w:cs="Times New Roman"/>
                          <w:noProof/>
                          <w:sz w:val="24"/>
                          <w:szCs w:val="24"/>
                        </w:rPr>
                      </w:pPr>
                      <w:r>
                        <w:t xml:space="preserve">Figure </w:t>
                      </w:r>
                      <w:fldSimple w:instr=" SEQ Figure \* ARABIC ">
                        <w:r>
                          <w:rPr>
                            <w:noProof/>
                          </w:rPr>
                          <w:t>25</w:t>
                        </w:r>
                      </w:fldSimple>
                      <w:r>
                        <w:t xml:space="preserve">: </w:t>
                      </w:r>
                      <w:r w:rsidRPr="003D5F5B">
                        <w:t xml:space="preserve">Code changes in </w:t>
                      </w:r>
                      <w:proofErr w:type="spellStart"/>
                      <w:r w:rsidRPr="003D5F5B">
                        <w:t>PersonAbstractAction</w:t>
                      </w:r>
                      <w:proofErr w:type="spellEnd"/>
                      <w:r w:rsidRPr="003D5F5B">
                        <w:t xml:space="preserve"> to p</w:t>
                      </w:r>
                      <w:r>
                        <w:t>opulate Preferred Name in ES Header</w:t>
                      </w:r>
                    </w:p>
                  </w:txbxContent>
                </v:textbox>
                <w10:wrap type="tight"/>
              </v:shape>
            </w:pict>
          </mc:Fallback>
        </mc:AlternateContent>
      </w:r>
      <w:r w:rsidR="003B5FE5">
        <w:rPr>
          <w:noProof/>
        </w:rPr>
        <w:drawing>
          <wp:anchor distT="0" distB="0" distL="114300" distR="114300" simplePos="0" relativeHeight="251682816" behindDoc="1" locked="0" layoutInCell="1" allowOverlap="1" wp14:anchorId="630DDEB4" wp14:editId="3FCC4182">
            <wp:simplePos x="0" y="0"/>
            <wp:positionH relativeFrom="column">
              <wp:posOffset>76200</wp:posOffset>
            </wp:positionH>
            <wp:positionV relativeFrom="paragraph">
              <wp:posOffset>1082040</wp:posOffset>
            </wp:positionV>
            <wp:extent cx="5577840" cy="1257300"/>
            <wp:effectExtent l="0" t="0" r="3810" b="0"/>
            <wp:wrapTight wrapText="bothSides">
              <wp:wrapPolygon edited="0">
                <wp:start x="0" y="0"/>
                <wp:lineTo x="0" y="21273"/>
                <wp:lineTo x="21541" y="21273"/>
                <wp:lineTo x="21541" y="0"/>
                <wp:lineTo x="0" y="0"/>
              </wp:wrapPolygon>
            </wp:wrapTight>
            <wp:docPr id="36" name="Picture 36" descr="Code changes in PersonAbstractAction to populate Preferred Name in ES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77840" cy="1257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73CE8">
        <w:t xml:space="preserve">The information shown in the banner is populated in the </w:t>
      </w:r>
      <w:proofErr w:type="spellStart"/>
      <w:r w:rsidR="00D73CE8">
        <w:t>updateHeader</w:t>
      </w:r>
      <w:proofErr w:type="spellEnd"/>
      <w:r w:rsidR="00D73CE8">
        <w:t xml:space="preserve"> method of </w:t>
      </w:r>
      <w:proofErr w:type="spellStart"/>
      <w:r w:rsidR="00D73CE8">
        <w:t>PersonAbstractAction</w:t>
      </w:r>
      <w:proofErr w:type="spellEnd"/>
      <w:r w:rsidR="00D73CE8">
        <w:t xml:space="preserve">. Code will be added to this method which will retrieve the Preferred Name from the Person record, format it, and store it in the </w:t>
      </w:r>
      <w:proofErr w:type="spellStart"/>
      <w:r w:rsidR="00D73CE8">
        <w:t>VeteranHeaderBean</w:t>
      </w:r>
      <w:proofErr w:type="spellEnd"/>
      <w:r w:rsidR="00D73CE8">
        <w:t xml:space="preserve">. As previously mentioned, although MVI supports multiple parts for </w:t>
      </w:r>
      <w:r w:rsidR="0039642C">
        <w:t>the Preferred Name, ES will only use</w:t>
      </w:r>
      <w:r w:rsidR="00D73CE8">
        <w:t xml:space="preserve"> the given (or first) name to populate the Preferred Name in the application. </w:t>
      </w:r>
    </w:p>
    <w:p w14:paraId="4FB12B27" w14:textId="0553FA8B" w:rsidR="0091152A" w:rsidRDefault="0091152A" w:rsidP="0091152A">
      <w:pPr>
        <w:pStyle w:val="Heading1"/>
      </w:pPr>
      <w:bookmarkStart w:id="44" w:name="_Toc536022840"/>
      <w:r>
        <w:lastRenderedPageBreak/>
        <w:t>Future Discharge Date from HCA</w:t>
      </w:r>
      <w:bookmarkEnd w:id="44"/>
    </w:p>
    <w:p w14:paraId="01BF58A1" w14:textId="4A7B1D20" w:rsidR="0091152A" w:rsidRDefault="0091152A" w:rsidP="0091152A">
      <w:pPr>
        <w:pStyle w:val="Heading2"/>
      </w:pPr>
      <w:bookmarkStart w:id="45" w:name="_Toc536022841"/>
      <w:r>
        <w:t>Change Request</w:t>
      </w:r>
      <w:bookmarkEnd w:id="45"/>
    </w:p>
    <w:p w14:paraId="2EF0422E" w14:textId="71063E34" w:rsidR="0091152A" w:rsidRDefault="0091152A" w:rsidP="0091152A">
      <w:pPr>
        <w:pStyle w:val="BodyText"/>
      </w:pPr>
      <w:r>
        <w:t>It has been requested that</w:t>
      </w:r>
      <w:r w:rsidR="00BC577D">
        <w:t xml:space="preserve"> the</w:t>
      </w:r>
      <w:r>
        <w:t xml:space="preserve"> developers modify the ES application to support receiving the Future Discharge Date (FDD) from HCA applications. When an application containing an FDD is received, the system will set an enrollment status of “Not Applicable”, rather than “Pending”. </w:t>
      </w:r>
    </w:p>
    <w:p w14:paraId="522799AE" w14:textId="78E6151D" w:rsidR="0091152A" w:rsidRDefault="0091152A" w:rsidP="0091152A">
      <w:pPr>
        <w:pStyle w:val="BodyText"/>
      </w:pPr>
      <w:r>
        <w:t xml:space="preserve">It has also been requested that </w:t>
      </w:r>
      <w:r w:rsidR="00BC577D">
        <w:t xml:space="preserve">the </w:t>
      </w:r>
      <w:r>
        <w:t>developers update ES so that only Future Discharge Dates less than a year in the future will be accepted by the application. This change will also apply to Future Discharge Dates that are received from MSDS.</w:t>
      </w:r>
    </w:p>
    <w:p w14:paraId="70193C79" w14:textId="71B14555" w:rsidR="0091152A" w:rsidRPr="0091152A" w:rsidRDefault="0091152A" w:rsidP="0091152A">
      <w:pPr>
        <w:pStyle w:val="BodyText"/>
      </w:pPr>
      <w:r>
        <w:t>Lastly, it has been requested tha</w:t>
      </w:r>
      <w:r w:rsidR="008B10B1">
        <w:t>t ES be modified to update the V</w:t>
      </w:r>
      <w:r>
        <w:t>eteran indicator of a record based on the active duty indicator that is received from MSDS.</w:t>
      </w:r>
    </w:p>
    <w:p w14:paraId="36F9F217" w14:textId="799152DB" w:rsidR="0091152A" w:rsidRDefault="0091152A" w:rsidP="003D5F5B">
      <w:pPr>
        <w:pStyle w:val="BodyText"/>
      </w:pPr>
    </w:p>
    <w:p w14:paraId="57249F6F" w14:textId="13B6ACC1" w:rsidR="007C76FE" w:rsidRDefault="007C76FE" w:rsidP="007C76FE">
      <w:pPr>
        <w:pStyle w:val="Heading2"/>
      </w:pPr>
      <w:bookmarkStart w:id="46" w:name="_Toc536022842"/>
      <w:r>
        <w:t>Code Changes</w:t>
      </w:r>
      <w:bookmarkEnd w:id="46"/>
    </w:p>
    <w:p w14:paraId="2C631579" w14:textId="77777777" w:rsidR="007C76FE" w:rsidRDefault="007C76FE" w:rsidP="007C76FE">
      <w:pPr>
        <w:pStyle w:val="BodyText"/>
      </w:pPr>
      <w:r>
        <w:t xml:space="preserve">When new data is received from HCA, the </w:t>
      </w:r>
      <w:proofErr w:type="spellStart"/>
      <w:r>
        <w:t>processVOA</w:t>
      </w:r>
      <w:proofErr w:type="spellEnd"/>
      <w:r>
        <w:t xml:space="preserve"> method of </w:t>
      </w:r>
      <w:proofErr w:type="spellStart"/>
      <w:r>
        <w:t>MessageService</w:t>
      </w:r>
      <w:proofErr w:type="spellEnd"/>
      <w:r>
        <w:t xml:space="preserve">, which is implemented in </w:t>
      </w:r>
      <w:proofErr w:type="spellStart"/>
      <w:r>
        <w:t>MessageServiceImpl</w:t>
      </w:r>
      <w:proofErr w:type="spellEnd"/>
      <w:r>
        <w:t>, is called. This method will be modified to check if a Future Discharge Date is present in any of the military service episodes received from HCA. If one is found, the Person record will be updated in the following ways:</w:t>
      </w:r>
    </w:p>
    <w:p w14:paraId="703B947A" w14:textId="08A6852E" w:rsidR="007C76FE" w:rsidRDefault="007C76FE" w:rsidP="00051E5A">
      <w:pPr>
        <w:pStyle w:val="BodyText"/>
        <w:numPr>
          <w:ilvl w:val="0"/>
          <w:numId w:val="37"/>
        </w:numPr>
      </w:pPr>
      <w:r>
        <w:t>The Veteran Indicator will be set to false</w:t>
      </w:r>
    </w:p>
    <w:p w14:paraId="38BBFE23" w14:textId="2C18AD0E" w:rsidR="007C76FE" w:rsidRDefault="007C76FE" w:rsidP="00051E5A">
      <w:pPr>
        <w:pStyle w:val="BodyText"/>
        <w:numPr>
          <w:ilvl w:val="0"/>
          <w:numId w:val="37"/>
        </w:numPr>
      </w:pPr>
      <w:r>
        <w:t xml:space="preserve">The </w:t>
      </w:r>
      <w:r w:rsidR="00AE5305">
        <w:t xml:space="preserve">Incoming </w:t>
      </w:r>
      <w:r>
        <w:t>Eligibility Verification Status will be set to “Verified”</w:t>
      </w:r>
    </w:p>
    <w:p w14:paraId="1F115B42" w14:textId="7493214D" w:rsidR="007C76FE" w:rsidRDefault="007C76FE" w:rsidP="00051E5A">
      <w:pPr>
        <w:pStyle w:val="BodyText"/>
        <w:numPr>
          <w:ilvl w:val="0"/>
          <w:numId w:val="37"/>
        </w:numPr>
      </w:pPr>
      <w:r>
        <w:t xml:space="preserve">The </w:t>
      </w:r>
      <w:r w:rsidR="00AE5305">
        <w:t xml:space="preserve">Incoming </w:t>
      </w:r>
      <w:r>
        <w:t>Eligibility Verification Source will be set to “VAMC”</w:t>
      </w:r>
    </w:p>
    <w:p w14:paraId="77E6C4F2" w14:textId="078990CD" w:rsidR="007C76FE" w:rsidRDefault="007C76FE" w:rsidP="00051E5A">
      <w:pPr>
        <w:pStyle w:val="BodyText"/>
        <w:numPr>
          <w:ilvl w:val="0"/>
          <w:numId w:val="37"/>
        </w:numPr>
      </w:pPr>
      <w:r>
        <w:t>“Sharing Agreem</w:t>
      </w:r>
      <w:r w:rsidR="005A2F65">
        <w:t>ent” will be added to the record as a received eligibility</w:t>
      </w:r>
      <w:r w:rsidR="00AE5305">
        <w:t xml:space="preserve"> on the incoming record</w:t>
      </w:r>
    </w:p>
    <w:p w14:paraId="6B1E6D2D" w14:textId="5A2C6D59" w:rsidR="007C76FE" w:rsidRDefault="005A2F65" w:rsidP="00051E5A">
      <w:pPr>
        <w:pStyle w:val="BodyText"/>
        <w:numPr>
          <w:ilvl w:val="0"/>
          <w:numId w:val="37"/>
        </w:numPr>
      </w:pPr>
      <w:r>
        <w:t>“Tricare” will be added to the record as a received eligibility</w:t>
      </w:r>
      <w:r w:rsidR="00AE5305">
        <w:t xml:space="preserve"> on the incoming record</w:t>
      </w:r>
    </w:p>
    <w:p w14:paraId="620E281A" w14:textId="60443422" w:rsidR="007C76FE" w:rsidRDefault="007C76FE" w:rsidP="007C76FE">
      <w:pPr>
        <w:pStyle w:val="BodyText"/>
      </w:pPr>
      <w:r>
        <w:t xml:space="preserve">To check whether any of the incoming military service episodes have a future discharge date, a new method will be added to </w:t>
      </w:r>
      <w:proofErr w:type="spellStart"/>
      <w:r>
        <w:t>MessageServiceImpl</w:t>
      </w:r>
      <w:proofErr w:type="spellEnd"/>
      <w:r>
        <w:t xml:space="preserve"> called </w:t>
      </w:r>
      <w:proofErr w:type="spellStart"/>
      <w:r>
        <w:t>hasHCAFdd</w:t>
      </w:r>
      <w:proofErr w:type="spellEnd"/>
      <w:r>
        <w:t>. This method will iterate through every military service episode in every military service site record received from HCA. If an episode is found which does not have a di</w:t>
      </w:r>
      <w:r w:rsidR="008B10B1">
        <w:t>scharge type (meaning that the V</w:t>
      </w:r>
      <w:r>
        <w:t>eteran has not yet been discharged), the method will return a value of true. Otherwise, it will return false.</w:t>
      </w:r>
    </w:p>
    <w:p w14:paraId="35B54A6E" w14:textId="77777777" w:rsidR="008B10B1" w:rsidRDefault="00687C2A" w:rsidP="008B10B1">
      <w:pPr>
        <w:pStyle w:val="BodyText"/>
        <w:keepNext/>
        <w:jc w:val="center"/>
      </w:pPr>
      <w:r>
        <w:rPr>
          <w:noProof/>
        </w:rPr>
        <w:lastRenderedPageBreak/>
        <w:drawing>
          <wp:inline distT="0" distB="0" distL="0" distR="0" wp14:anchorId="7C559DB2" wp14:editId="703608E8">
            <wp:extent cx="5343525" cy="2322378"/>
            <wp:effectExtent l="0" t="0" r="0" b="1905"/>
            <wp:docPr id="22" name="Picture 22" descr="Screen shot of the Implementation of hasHCAFdd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53760" cy="2326826"/>
                    </a:xfrm>
                    <a:prstGeom prst="rect">
                      <a:avLst/>
                    </a:prstGeom>
                    <a:noFill/>
                    <a:ln>
                      <a:noFill/>
                    </a:ln>
                  </pic:spPr>
                </pic:pic>
              </a:graphicData>
            </a:graphic>
          </wp:inline>
        </w:drawing>
      </w:r>
    </w:p>
    <w:p w14:paraId="4AC642DC" w14:textId="2D14D56C" w:rsidR="00687C2A" w:rsidRDefault="008B10B1" w:rsidP="008B10B1">
      <w:pPr>
        <w:pStyle w:val="Caption"/>
      </w:pPr>
      <w:r>
        <w:t xml:space="preserve">Figure </w:t>
      </w:r>
      <w:fldSimple w:instr=" SEQ Figure \* ARABIC ">
        <w:r>
          <w:rPr>
            <w:noProof/>
          </w:rPr>
          <w:t>26</w:t>
        </w:r>
      </w:fldSimple>
      <w:r>
        <w:t xml:space="preserve">: </w:t>
      </w:r>
      <w:r w:rsidRPr="008B10B1">
        <w:t xml:space="preserve">Implementation of </w:t>
      </w:r>
      <w:proofErr w:type="spellStart"/>
      <w:r w:rsidRPr="008B10B1">
        <w:t>hasHCAFdd</w:t>
      </w:r>
      <w:proofErr w:type="spellEnd"/>
      <w:r w:rsidRPr="008B10B1">
        <w:t xml:space="preserve"> method</w:t>
      </w:r>
    </w:p>
    <w:p w14:paraId="261EA6E9" w14:textId="77777777" w:rsidR="008B10B1" w:rsidRPr="008B10B1" w:rsidRDefault="008B10B1" w:rsidP="008B10B1">
      <w:pPr>
        <w:pStyle w:val="BodyText"/>
      </w:pPr>
    </w:p>
    <w:p w14:paraId="2A6D0906" w14:textId="2F528CD4" w:rsidR="00687C2A" w:rsidRDefault="00180C45" w:rsidP="00687C2A">
      <w:pPr>
        <w:pStyle w:val="BodyText"/>
      </w:pPr>
      <w:r w:rsidRPr="00180C45">
        <w:t>T</w:t>
      </w:r>
      <w:r w:rsidR="008B10B1">
        <w:t>ypically, the V</w:t>
      </w:r>
      <w:r w:rsidRPr="00180C45">
        <w:t xml:space="preserve">eteran indicator is not changed </w:t>
      </w:r>
      <w:r w:rsidR="00D51C8F" w:rsidRPr="00180C45">
        <w:t>while</w:t>
      </w:r>
      <w:r w:rsidRPr="00180C45">
        <w:t xml:space="preserve"> processing incoming </w:t>
      </w:r>
      <w:r w:rsidR="008B10B1">
        <w:t>VOA data. However, because the V</w:t>
      </w:r>
      <w:r w:rsidRPr="00180C45">
        <w:t xml:space="preserve">eteran indicator will be changed to “false” when an FDD is received, additional changes </w:t>
      </w:r>
      <w:r w:rsidR="00A373D2">
        <w:t>will</w:t>
      </w:r>
      <w:r w:rsidRPr="00180C45">
        <w:t xml:space="preserve"> be made to </w:t>
      </w:r>
      <w:proofErr w:type="spellStart"/>
      <w:r w:rsidRPr="00180C45">
        <w:t>processVOA</w:t>
      </w:r>
      <w:proofErr w:type="spellEnd"/>
      <w:r w:rsidR="00AA4F2A">
        <w:t xml:space="preserve"> </w:t>
      </w:r>
      <w:r w:rsidRPr="00180C45">
        <w:t>to</w:t>
      </w:r>
      <w:r w:rsidR="00A373D2">
        <w:t xml:space="preserve"> ensure that</w:t>
      </w:r>
      <w:r w:rsidR="00BC577D">
        <w:t xml:space="preserve"> the </w:t>
      </w:r>
      <w:r w:rsidR="0047699D">
        <w:t xml:space="preserve">incoming </w:t>
      </w:r>
      <w:r w:rsidR="008B10B1">
        <w:t>eligibility verification and V</w:t>
      </w:r>
      <w:r w:rsidR="00BC577D">
        <w:t>eteran indicator are populated correctly</w:t>
      </w:r>
      <w:r w:rsidRPr="00180C45">
        <w:t>.</w:t>
      </w:r>
      <w:r w:rsidR="00AA4F2A">
        <w:t xml:space="preserve"> </w:t>
      </w:r>
    </w:p>
    <w:p w14:paraId="4187D6F5" w14:textId="5AA51949" w:rsidR="006748B8" w:rsidRDefault="00AA4F2A" w:rsidP="00687C2A">
      <w:pPr>
        <w:pStyle w:val="BodyText"/>
      </w:pPr>
      <w:r>
        <w:t xml:space="preserve">In addition, the </w:t>
      </w:r>
      <w:proofErr w:type="spellStart"/>
      <w:r>
        <w:t>determinePatientType</w:t>
      </w:r>
      <w:proofErr w:type="spellEnd"/>
      <w:r>
        <w:t xml:space="preserve"> method in </w:t>
      </w:r>
      <w:proofErr w:type="spellStart"/>
      <w:r>
        <w:t>PersonServiceImpl</w:t>
      </w:r>
      <w:proofErr w:type="spellEnd"/>
      <w:r>
        <w:t xml:space="preserve"> will be modified to return a Patient Type of “Non-Veteran” </w:t>
      </w:r>
      <w:r w:rsidR="00BC577D">
        <w:t>when the person has an eligibility type of “Sharing Agreement” but does not have a current period of service</w:t>
      </w:r>
      <w:r>
        <w:t>.</w:t>
      </w:r>
      <w:r w:rsidR="00BC577D">
        <w:t xml:space="preserve"> This will ensure that the patient type for the person is set correctly for the scenario where an FDD is returned from HCA.</w:t>
      </w:r>
    </w:p>
    <w:p w14:paraId="255AB8D1" w14:textId="0A6FE27E" w:rsidR="00AA4F2A" w:rsidRDefault="003F79B6" w:rsidP="00687C2A">
      <w:pPr>
        <w:pStyle w:val="BodyText"/>
      </w:pPr>
      <w:r>
        <w:t xml:space="preserve">To support the changes that </w:t>
      </w:r>
      <w:r w:rsidR="00926DDC">
        <w:t>they</w:t>
      </w:r>
      <w:r>
        <w:t xml:space="preserve"> will be making to the bus</w:t>
      </w:r>
      <w:r w:rsidR="008053A4">
        <w:t xml:space="preserve">iness rules (detailed below), developers </w:t>
      </w:r>
      <w:r>
        <w:t xml:space="preserve">will </w:t>
      </w:r>
      <w:r w:rsidR="002352A5">
        <w:t xml:space="preserve">modify the </w:t>
      </w:r>
      <w:proofErr w:type="spellStart"/>
      <w:r w:rsidR="002352A5">
        <w:t>Military</w:t>
      </w:r>
      <w:r w:rsidR="00D6526A">
        <w:t>ServiceInputParameter</w:t>
      </w:r>
      <w:proofErr w:type="spellEnd"/>
      <w:r w:rsidR="00D6526A">
        <w:t xml:space="preserve"> </w:t>
      </w:r>
      <w:r w:rsidR="008053A4">
        <w:t xml:space="preserve">class. </w:t>
      </w:r>
      <w:r w:rsidR="00BC577D">
        <w:t>A</w:t>
      </w:r>
      <w:r w:rsidR="008053A4">
        <w:t xml:space="preserve"> new method</w:t>
      </w:r>
      <w:r w:rsidR="00BC577D">
        <w:t xml:space="preserve"> will be added</w:t>
      </w:r>
      <w:r w:rsidR="008053A4">
        <w:t xml:space="preserve"> to this class called </w:t>
      </w:r>
      <w:proofErr w:type="spellStart"/>
      <w:r w:rsidR="008053A4">
        <w:t>resultHasHCAFdd</w:t>
      </w:r>
      <w:proofErr w:type="spellEnd"/>
      <w:r w:rsidR="008053A4">
        <w:t xml:space="preserve"> which will search the military service site records from HCA and return true if one of them has a Future Discharge Date. The </w:t>
      </w:r>
      <w:proofErr w:type="spellStart"/>
      <w:r w:rsidR="008053A4">
        <w:t>checkForExistingHecSiteRecord</w:t>
      </w:r>
      <w:proofErr w:type="spellEnd"/>
      <w:r w:rsidR="008053A4">
        <w:t xml:space="preserve"> method w</w:t>
      </w:r>
      <w:r w:rsidR="003B5A09">
        <w:t>ill also be modified to create a blank military service record if one doesn’t already exist.</w:t>
      </w:r>
    </w:p>
    <w:p w14:paraId="3DFC0AB6" w14:textId="43A6EA2D" w:rsidR="006748B8" w:rsidRDefault="006748B8" w:rsidP="006748B8">
      <w:pPr>
        <w:pStyle w:val="Heading2"/>
      </w:pPr>
      <w:bookmarkStart w:id="47" w:name="_Toc536022843"/>
      <w:r>
        <w:t>User Interface Changes</w:t>
      </w:r>
      <w:bookmarkEnd w:id="47"/>
    </w:p>
    <w:p w14:paraId="27615225" w14:textId="45129DF6" w:rsidR="006748B8" w:rsidRDefault="006748B8" w:rsidP="006748B8">
      <w:pPr>
        <w:pStyle w:val="BodyText"/>
      </w:pPr>
      <w:r>
        <w:t>Currently, t</w:t>
      </w:r>
      <w:r w:rsidR="008B10B1">
        <w:t>he Future Discharge Date (FDD) field o</w:t>
      </w:r>
      <w:r>
        <w:t xml:space="preserve">n the </w:t>
      </w:r>
      <w:r w:rsidRPr="008B10B1">
        <w:rPr>
          <w:b/>
        </w:rPr>
        <w:t>Military Service</w:t>
      </w:r>
      <w:r>
        <w:t xml:space="preserve"> screen is validated to make sure that the date entered is not more than two years in the future. This validation occurs in the isFutureDischargeDateCorrect2 method of the </w:t>
      </w:r>
      <w:proofErr w:type="spellStart"/>
      <w:r>
        <w:t>MilitaryServiceInfoForm</w:t>
      </w:r>
      <w:proofErr w:type="spellEnd"/>
      <w:r>
        <w:t xml:space="preserve"> class (which is invoked from </w:t>
      </w:r>
      <w:proofErr w:type="spellStart"/>
      <w:r>
        <w:t>MilitaryServiceValidator</w:t>
      </w:r>
      <w:proofErr w:type="spellEnd"/>
      <w:r>
        <w:t xml:space="preserve">). </w:t>
      </w:r>
    </w:p>
    <w:p w14:paraId="75729337" w14:textId="34BE9CB6" w:rsidR="006748B8" w:rsidRDefault="006748B8" w:rsidP="006748B8">
      <w:pPr>
        <w:pStyle w:val="BodyText"/>
      </w:pPr>
      <w:r>
        <w:t xml:space="preserve">This method will be modified to check if the provided FDD is more than a year in the future, rather than two years. If it is, a message will be displayed to the user informing them that the date they entered is too far in the future. The text of the error message is stored in </w:t>
      </w:r>
      <w:proofErr w:type="spellStart"/>
      <w:r>
        <w:t>MilitaryServiceMessages.properties</w:t>
      </w:r>
      <w:proofErr w:type="spellEnd"/>
      <w:r>
        <w:t xml:space="preserve">, so </w:t>
      </w:r>
      <w:r w:rsidR="0027798B">
        <w:t>the file</w:t>
      </w:r>
      <w:r>
        <w:t xml:space="preserve"> will be edited to reflect this change.</w:t>
      </w:r>
    </w:p>
    <w:p w14:paraId="2A18D97B" w14:textId="6B1FB006" w:rsidR="006748B8" w:rsidRDefault="006748B8" w:rsidP="006748B8">
      <w:pPr>
        <w:pStyle w:val="BodyText"/>
      </w:pPr>
    </w:p>
    <w:p w14:paraId="30953682" w14:textId="77777777" w:rsidR="008B10B1" w:rsidRDefault="006748B8" w:rsidP="008B10B1">
      <w:pPr>
        <w:pStyle w:val="BodyText"/>
        <w:keepNext/>
      </w:pPr>
      <w:r>
        <w:rPr>
          <w:noProof/>
        </w:rPr>
        <w:lastRenderedPageBreak/>
        <w:drawing>
          <wp:inline distT="0" distB="0" distL="0" distR="0" wp14:anchorId="3730C6AB" wp14:editId="6D42089B">
            <wp:extent cx="5932170" cy="707390"/>
            <wp:effectExtent l="0" t="0" r="0" b="0"/>
            <wp:docPr id="28" name="Picture 28" descr="Screen shot of the Updated validation of Future Discharge Date on Military Servic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2170" cy="707390"/>
                    </a:xfrm>
                    <a:prstGeom prst="rect">
                      <a:avLst/>
                    </a:prstGeom>
                    <a:noFill/>
                  </pic:spPr>
                </pic:pic>
              </a:graphicData>
            </a:graphic>
          </wp:inline>
        </w:drawing>
      </w:r>
    </w:p>
    <w:p w14:paraId="4D0039BB" w14:textId="5BE4816B" w:rsidR="00097774" w:rsidRDefault="008B10B1" w:rsidP="008B10B1">
      <w:pPr>
        <w:pStyle w:val="Caption"/>
      </w:pPr>
      <w:r>
        <w:t xml:space="preserve">Figure </w:t>
      </w:r>
      <w:fldSimple w:instr=" SEQ Figure \* ARABIC ">
        <w:r>
          <w:rPr>
            <w:noProof/>
          </w:rPr>
          <w:t>27</w:t>
        </w:r>
      </w:fldSimple>
      <w:r>
        <w:t xml:space="preserve">: </w:t>
      </w:r>
      <w:r w:rsidRPr="008B10B1">
        <w:t>Updated validation of Future Discharge Date on Military Service screen</w:t>
      </w:r>
    </w:p>
    <w:p w14:paraId="18746A4C" w14:textId="77777777" w:rsidR="008B10B1" w:rsidRPr="008B10B1" w:rsidRDefault="008B10B1" w:rsidP="008B10B1">
      <w:pPr>
        <w:pStyle w:val="BodyText"/>
      </w:pPr>
    </w:p>
    <w:p w14:paraId="2AA974A5" w14:textId="05EA37A7" w:rsidR="00097774" w:rsidRDefault="00097774" w:rsidP="00097774">
      <w:pPr>
        <w:pStyle w:val="Heading2"/>
      </w:pPr>
      <w:bookmarkStart w:id="48" w:name="_Toc536022844"/>
      <w:r>
        <w:t>Rule Changes</w:t>
      </w:r>
      <w:bookmarkEnd w:id="48"/>
    </w:p>
    <w:p w14:paraId="6691E757" w14:textId="7A5F68C1" w:rsidR="00D605B9" w:rsidRDefault="00FC043F" w:rsidP="00097774">
      <w:pPr>
        <w:pStyle w:val="BodyText"/>
      </w:pPr>
      <w:r>
        <w:t xml:space="preserve">The incoming eligibility verification data will be processed and accepted as part of the </w:t>
      </w:r>
      <w:proofErr w:type="spellStart"/>
      <w:r>
        <w:t>ProcessNewVeteranRuleFlow</w:t>
      </w:r>
      <w:proofErr w:type="spellEnd"/>
      <w:r>
        <w:t>.</w:t>
      </w:r>
      <w:r w:rsidR="00FB75B3">
        <w:t xml:space="preserve"> A check on the FDD being self-reported will be added </w:t>
      </w:r>
      <w:r w:rsidR="008A6F4F">
        <w:t>to</w:t>
      </w:r>
      <w:r w:rsidR="00FB75B3">
        <w:t xml:space="preserve"> determine whether the eligibility verification data should be accepted.</w:t>
      </w:r>
    </w:p>
    <w:p w14:paraId="37EC069D" w14:textId="2A81EA5C" w:rsidR="00012063" w:rsidRDefault="00A36810" w:rsidP="00097774">
      <w:pPr>
        <w:pStyle w:val="BodyText"/>
      </w:pPr>
      <w:r>
        <w:t xml:space="preserve">The </w:t>
      </w:r>
      <w:proofErr w:type="spellStart"/>
      <w:r>
        <w:t>DetermineEligibility</w:t>
      </w:r>
      <w:proofErr w:type="spellEnd"/>
      <w:r>
        <w:t xml:space="preserve"> rule flow will be updated to set the primary and secondary eligibility of the person when an FDD is received from </w:t>
      </w:r>
      <w:r w:rsidR="00B94319">
        <w:t>HCA</w:t>
      </w:r>
      <w:r>
        <w:t xml:space="preserve">. The </w:t>
      </w:r>
      <w:proofErr w:type="spellStart"/>
      <w:r w:rsidR="005A2F65">
        <w:t>PrimaryCodeIsSharingAgreement</w:t>
      </w:r>
      <w:proofErr w:type="spellEnd"/>
      <w:r w:rsidR="005A2F65">
        <w:t xml:space="preserve"> rule </w:t>
      </w:r>
      <w:r w:rsidR="00012063">
        <w:t xml:space="preserve">will be modified to check whether the incoming person is a new record with an FDD from VOA. If both conditions are met, the person’s primary eligibility will be set to “Sharing Agreement”. The </w:t>
      </w:r>
      <w:proofErr w:type="spellStart"/>
      <w:r w:rsidR="00012063">
        <w:t>SecondaryCodeIsTriCare</w:t>
      </w:r>
      <w:proofErr w:type="spellEnd"/>
      <w:r w:rsidR="00012063">
        <w:t xml:space="preserve"> </w:t>
      </w:r>
      <w:r w:rsidR="006A7AFF">
        <w:t xml:space="preserve">rule will be modified </w:t>
      </w:r>
      <w:r w:rsidR="00402598">
        <w:t>in the same manner</w:t>
      </w:r>
      <w:r w:rsidR="006A7AFF">
        <w:t>, and will set the person’s secondary eligibility to “Tricare/C</w:t>
      </w:r>
      <w:r w:rsidR="00AB5E7E">
        <w:t>HAMPUS</w:t>
      </w:r>
      <w:r w:rsidR="006A7AFF">
        <w:t xml:space="preserve">” if </w:t>
      </w:r>
      <w:r w:rsidR="00301099">
        <w:t>both</w:t>
      </w:r>
      <w:r w:rsidR="006A7AFF">
        <w:t xml:space="preserve"> conditions are met.</w:t>
      </w:r>
    </w:p>
    <w:p w14:paraId="55089F1E" w14:textId="77777777" w:rsidR="00051E5A" w:rsidRDefault="00051E5A" w:rsidP="00097774">
      <w:pPr>
        <w:pStyle w:val="BodyText"/>
      </w:pPr>
    </w:p>
    <w:p w14:paraId="4C1A10DF" w14:textId="77777777" w:rsidR="008B10B1" w:rsidRDefault="00A467CE" w:rsidP="008B10B1">
      <w:pPr>
        <w:pStyle w:val="BodyText"/>
        <w:keepNext/>
        <w:jc w:val="center"/>
      </w:pPr>
      <w:r>
        <w:rPr>
          <w:noProof/>
        </w:rPr>
        <w:drawing>
          <wp:inline distT="0" distB="0" distL="0" distR="0" wp14:anchorId="400FCCC0" wp14:editId="4B575C18">
            <wp:extent cx="4371975" cy="1995202"/>
            <wp:effectExtent l="0" t="0" r="0" b="5080"/>
            <wp:docPr id="29" name="Picture 29" descr="Screen shot of the Modified PrimaryCodeIsSharingAgreement r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95000" cy="2005710"/>
                    </a:xfrm>
                    <a:prstGeom prst="rect">
                      <a:avLst/>
                    </a:prstGeom>
                    <a:noFill/>
                  </pic:spPr>
                </pic:pic>
              </a:graphicData>
            </a:graphic>
          </wp:inline>
        </w:drawing>
      </w:r>
    </w:p>
    <w:p w14:paraId="734EF275" w14:textId="1A42817A" w:rsidR="00A467CE" w:rsidRDefault="008B10B1" w:rsidP="008B10B1">
      <w:pPr>
        <w:pStyle w:val="Caption"/>
      </w:pPr>
      <w:r>
        <w:t xml:space="preserve">Figure </w:t>
      </w:r>
      <w:fldSimple w:instr=" SEQ Figure \* ARABIC ">
        <w:r>
          <w:rPr>
            <w:noProof/>
          </w:rPr>
          <w:t>28</w:t>
        </w:r>
      </w:fldSimple>
      <w:r>
        <w:t xml:space="preserve">: </w:t>
      </w:r>
      <w:r w:rsidRPr="008B10B1">
        <w:t xml:space="preserve">Modified </w:t>
      </w:r>
      <w:proofErr w:type="spellStart"/>
      <w:r w:rsidRPr="008B10B1">
        <w:t>PrimaryCodeIsSharingAgreement</w:t>
      </w:r>
      <w:proofErr w:type="spellEnd"/>
      <w:r w:rsidRPr="008B10B1">
        <w:t xml:space="preserve"> rule</w:t>
      </w:r>
    </w:p>
    <w:p w14:paraId="600A445D" w14:textId="0973CE54" w:rsidR="00A467CE" w:rsidRDefault="00A467CE" w:rsidP="00097774">
      <w:pPr>
        <w:pStyle w:val="BodyText"/>
      </w:pPr>
    </w:p>
    <w:p w14:paraId="7493CBB2" w14:textId="000B9075" w:rsidR="005A2F65" w:rsidRDefault="00402598" w:rsidP="00097774">
      <w:pPr>
        <w:pStyle w:val="BodyText"/>
      </w:pPr>
      <w:r>
        <w:t xml:space="preserve">In addition, the </w:t>
      </w:r>
      <w:proofErr w:type="spellStart"/>
      <w:r>
        <w:t>NewPersonIsNonVeteran</w:t>
      </w:r>
      <w:proofErr w:type="spellEnd"/>
      <w:r>
        <w:t xml:space="preserve"> rule in the </w:t>
      </w:r>
      <w:proofErr w:type="spellStart"/>
      <w:r>
        <w:t>ProcessNewVeteran</w:t>
      </w:r>
      <w:proofErr w:type="spellEnd"/>
      <w:r>
        <w:t xml:space="preserve"> rule flow will be updated to account for the FDD. If an FDD has been self-reported, the rule will accept the eligibility verification data from the incoming HL7 message. </w:t>
      </w:r>
    </w:p>
    <w:p w14:paraId="0565B8F8" w14:textId="7B0D77E0" w:rsidR="00097774" w:rsidRDefault="00097774" w:rsidP="00097774">
      <w:pPr>
        <w:pStyle w:val="BodyText"/>
      </w:pPr>
      <w:r>
        <w:t xml:space="preserve">The </w:t>
      </w:r>
      <w:proofErr w:type="spellStart"/>
      <w:r>
        <w:t>ProcessMilitaryService</w:t>
      </w:r>
      <w:proofErr w:type="spellEnd"/>
      <w:r>
        <w:t xml:space="preserve"> rule flow is invoked when military service information is updated, either through the UI or a service (such as MSDS). The </w:t>
      </w:r>
      <w:proofErr w:type="spellStart"/>
      <w:r>
        <w:t>acceptFutureDischargeFromEMIS</w:t>
      </w:r>
      <w:proofErr w:type="spellEnd"/>
      <w:r>
        <w:t xml:space="preserve"> rule, which is part of this rule flow, determines whether to accept a Future Discharge Date that has been received from MSDS. As currently implemented, this rule only checks whether the “Accept FDD from MSDS” system parameter is set to “Y”; and accepts the incoming FDD if it is. The rule will therefore be updated to also consider ho</w:t>
      </w:r>
      <w:r w:rsidR="00402598">
        <w:t>w far in the future the FDD is.</w:t>
      </w:r>
    </w:p>
    <w:p w14:paraId="4EBCC36F" w14:textId="3D1D4BFD" w:rsidR="00F64E79" w:rsidRPr="00097774" w:rsidRDefault="008B10B1" w:rsidP="00097774">
      <w:pPr>
        <w:pStyle w:val="BodyText"/>
      </w:pPr>
      <w:r>
        <w:lastRenderedPageBreak/>
        <w:t>Developers</w:t>
      </w:r>
      <w:r w:rsidR="0047699D">
        <w:t xml:space="preserve"> will modify the </w:t>
      </w:r>
      <w:proofErr w:type="spellStart"/>
      <w:r w:rsidR="0047699D">
        <w:t>ProcessMSDS</w:t>
      </w:r>
      <w:proofErr w:type="spellEnd"/>
      <w:r>
        <w:t xml:space="preserve"> rule flow to set the V</w:t>
      </w:r>
      <w:r w:rsidR="0047699D">
        <w:t>eteran indicator based on the incoming active duty indicator. The SUC1013_6_11to18_SetVeteranIndicatorRules sub flow implements the r</w:t>
      </w:r>
      <w:r>
        <w:t>ules used to determine how the V</w:t>
      </w:r>
      <w:r w:rsidR="0047699D">
        <w:t xml:space="preserve">eteran indicator is set, so it will be modified to </w:t>
      </w:r>
      <w:r w:rsidR="0059385B">
        <w:t>consider</w:t>
      </w:r>
      <w:r w:rsidR="0047699D">
        <w:t xml:space="preserve"> the incoming active duty indicator.</w:t>
      </w:r>
      <w:r w:rsidR="0059385B">
        <w:t xml:space="preserve"> If the incoming active du</w:t>
      </w:r>
      <w:r>
        <w:t>ty indicator is “No”, then the V</w:t>
      </w:r>
      <w:r w:rsidR="0059385B">
        <w:t>eteran indicator will be set to “Yes”; and if the incoming active dut</w:t>
      </w:r>
      <w:r>
        <w:t>y indicator is “Yes”, then the V</w:t>
      </w:r>
      <w:r w:rsidR="0059385B">
        <w:t>eteran indicator will be set to “No”.</w:t>
      </w:r>
    </w:p>
    <w:sectPr w:rsidR="00F64E79" w:rsidRPr="00097774" w:rsidSect="005149EA">
      <w:headerReference w:type="first" r:id="rId47"/>
      <w:footerReference w:type="first" r:id="rId48"/>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985E62" w14:textId="77777777" w:rsidR="00ED2BAC" w:rsidRDefault="00ED2BAC">
      <w:r>
        <w:separator/>
      </w:r>
    </w:p>
    <w:p w14:paraId="486995BD" w14:textId="77777777" w:rsidR="00ED2BAC" w:rsidRDefault="00ED2BAC"/>
  </w:endnote>
  <w:endnote w:type="continuationSeparator" w:id="0">
    <w:p w14:paraId="114CD91A" w14:textId="77777777" w:rsidR="00ED2BAC" w:rsidRDefault="00ED2BAC">
      <w:r>
        <w:continuationSeparator/>
      </w:r>
    </w:p>
    <w:p w14:paraId="4C317B42" w14:textId="77777777" w:rsidR="00ED2BAC" w:rsidRDefault="00ED2B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6992DF" w14:textId="38B352D3" w:rsidR="00893313" w:rsidRPr="009520EC" w:rsidRDefault="00893313" w:rsidP="009520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2D0666" w14:textId="527D4A95" w:rsidR="00893313" w:rsidRPr="009520EC" w:rsidRDefault="00893313" w:rsidP="009520E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E9AC9A" w14:textId="2BA31F7B" w:rsidR="00893313" w:rsidRPr="009520EC" w:rsidRDefault="00893313" w:rsidP="009520E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E70762" w14:textId="77777777" w:rsidR="00ED2BAC" w:rsidRDefault="00ED2BAC">
      <w:r>
        <w:separator/>
      </w:r>
    </w:p>
    <w:p w14:paraId="07130F33" w14:textId="77777777" w:rsidR="00ED2BAC" w:rsidRDefault="00ED2BAC"/>
  </w:footnote>
  <w:footnote w:type="continuationSeparator" w:id="0">
    <w:p w14:paraId="47F51240" w14:textId="77777777" w:rsidR="00ED2BAC" w:rsidRDefault="00ED2BAC">
      <w:r>
        <w:continuationSeparator/>
      </w:r>
    </w:p>
    <w:p w14:paraId="1FC9FB9E" w14:textId="77777777" w:rsidR="00ED2BAC" w:rsidRDefault="00ED2B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6B9A8D" w14:textId="77777777" w:rsidR="00893313" w:rsidRPr="002A5D07" w:rsidRDefault="00893313" w:rsidP="00856F2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3E1B5A" w14:textId="77777777" w:rsidR="00893313" w:rsidRPr="00E53133" w:rsidRDefault="00893313" w:rsidP="00856F2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47B768" w14:textId="77777777" w:rsidR="00893313" w:rsidRDefault="0089331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7.5pt;height:7.5pt" o:bullet="t">
        <v:imagedata r:id="rId1" o:title="smallbabyblue"/>
      </v:shape>
    </w:pict>
  </w:numPicBullet>
  <w:numPicBullet w:numPicBulletId="1">
    <w:pict>
      <v:shape id="_x0000_i1039" type="#_x0000_t75" alt="Item of special interest symbol" style="width:15pt;height:15pt;visibility:visible" o:bullet="t">
        <v:imagedata r:id="rId2" o:title="Item of special interest symbol"/>
      </v:shape>
    </w:pict>
  </w:numPicBullet>
  <w:abstractNum w:abstractNumId="0" w15:restartNumberingAfterBreak="0">
    <w:nsid w:val="022747A8"/>
    <w:multiLevelType w:val="multilevel"/>
    <w:tmpl w:val="70480CCA"/>
    <w:styleLink w:val="Headings"/>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422394E"/>
    <w:multiLevelType w:val="hybridMultilevel"/>
    <w:tmpl w:val="94643150"/>
    <w:lvl w:ilvl="0" w:tplc="54A847D4">
      <w:start w:val="1"/>
      <w:numFmt w:val="bullet"/>
      <w:pStyle w:val="BodyTextBulletedarial3"/>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15:restartNumberingAfterBreak="0">
    <w:nsid w:val="096C3577"/>
    <w:multiLevelType w:val="hybridMultilevel"/>
    <w:tmpl w:val="9CBA2418"/>
    <w:lvl w:ilvl="0" w:tplc="A49A2D56">
      <w:start w:val="1"/>
      <w:numFmt w:val="decimal"/>
      <w:pStyle w:val="BodyTextLettered1"/>
      <w:lvlText w:val="%1."/>
      <w:lvlJc w:val="left"/>
      <w:pPr>
        <w:ind w:left="720" w:hanging="360"/>
      </w:pPr>
      <w:rPr>
        <w:rFonts w:ascii="Times New Roman" w:hAnsi="Times New Roman" w:cs="Times New Roman" w:hint="default"/>
        <w:b w:val="0"/>
        <w:bCs w:val="0"/>
        <w:i w:val="0"/>
        <w:iCs w:val="0"/>
        <w:caps w:val="0"/>
        <w:strike w:val="0"/>
        <w:dstrike w:val="0"/>
        <w:vanish w:val="0"/>
        <w:color w:val="000000"/>
        <w:spacing w:val="0"/>
        <w:kern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9B16D34"/>
    <w:multiLevelType w:val="hybridMultilevel"/>
    <w:tmpl w:val="85D01A86"/>
    <w:lvl w:ilvl="0" w:tplc="EFF084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F62625C"/>
    <w:multiLevelType w:val="multilevel"/>
    <w:tmpl w:val="0FB8872E"/>
    <w:lvl w:ilvl="0">
      <w:start w:val="1"/>
      <w:numFmt w:val="decimal"/>
      <w:pStyle w:val="Heading1"/>
      <w:lvlText w:val="%1."/>
      <w:lvlJc w:val="left"/>
      <w:pPr>
        <w:tabs>
          <w:tab w:val="num" w:pos="720"/>
        </w:tabs>
        <w:ind w:left="720" w:hanging="360"/>
      </w:pPr>
      <w:rPr>
        <w:rFonts w:hint="default"/>
      </w:rPr>
    </w:lvl>
    <w:lvl w:ilvl="1">
      <w:start w:val="1"/>
      <w:numFmt w:val="decimal"/>
      <w:pStyle w:val="Heading2"/>
      <w:lvlText w:val="%1.%2."/>
      <w:lvlJc w:val="left"/>
      <w:pPr>
        <w:tabs>
          <w:tab w:val="num" w:pos="612"/>
        </w:tabs>
        <w:ind w:left="612" w:hanging="432"/>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1800"/>
        </w:tabs>
        <w:ind w:left="1584" w:hanging="504"/>
      </w:pPr>
      <w:rPr>
        <w:i w:val="0"/>
        <w:caps w:val="0"/>
        <w:smallCaps w:val="0"/>
        <w:strike w:val="0"/>
        <w:dstrike w:val="0"/>
        <w:noProof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160"/>
        </w:tabs>
        <w:ind w:left="2088" w:hanging="648"/>
      </w:pPr>
      <w:rPr>
        <w:i w:val="0"/>
        <w:caps w:val="0"/>
        <w:smallCaps w:val="0"/>
        <w:strike w:val="0"/>
        <w:dstrike w:val="0"/>
        <w:noProof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2880"/>
        </w:tabs>
        <w:ind w:left="2592" w:hanging="792"/>
      </w:pPr>
      <w:rPr>
        <w:i w:val="0"/>
        <w:caps w:val="0"/>
        <w:smallCaps w:val="0"/>
        <w:strike w:val="0"/>
        <w:dstrike w:val="0"/>
        <w:noProof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3240"/>
        </w:tabs>
        <w:ind w:left="3096" w:hanging="936"/>
      </w:pPr>
      <w:rPr>
        <w:i w:val="0"/>
        <w:caps w:val="0"/>
        <w:smallCaps w:val="0"/>
        <w:strike w:val="0"/>
        <w:dstrike w:val="0"/>
        <w:noProof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5" w15:restartNumberingAfterBreak="0">
    <w:nsid w:val="15726D19"/>
    <w:multiLevelType w:val="hybridMultilevel"/>
    <w:tmpl w:val="D6C853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B5C4DEE"/>
    <w:multiLevelType w:val="hybridMultilevel"/>
    <w:tmpl w:val="E260036C"/>
    <w:lvl w:ilvl="0" w:tplc="AF3C1EB0">
      <w:start w:val="1"/>
      <w:numFmt w:val="bullet"/>
      <w:pStyle w:val="BodyTextBullet3"/>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22EA339C"/>
    <w:multiLevelType w:val="multilevel"/>
    <w:tmpl w:val="D778A8AE"/>
    <w:styleLink w:val="Style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23024610"/>
    <w:multiLevelType w:val="hybridMultilevel"/>
    <w:tmpl w:val="4A24C7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8A55A8"/>
    <w:multiLevelType w:val="hybridMultilevel"/>
    <w:tmpl w:val="BF8CE7E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31B070AB"/>
    <w:multiLevelType w:val="hybridMultilevel"/>
    <w:tmpl w:val="FDAA19B6"/>
    <w:lvl w:ilvl="0" w:tplc="DA661ABA">
      <w:start w:val="1"/>
      <w:numFmt w:val="lowerRoman"/>
      <w:pStyle w:val="BodyTextNumbered3ari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4E91720"/>
    <w:multiLevelType w:val="hybridMultilevel"/>
    <w:tmpl w:val="8A848884"/>
    <w:lvl w:ilvl="0" w:tplc="DA661ABA">
      <w:start w:val="1"/>
      <w:numFmt w:val="bullet"/>
      <w:pStyle w:val="Bullet2"/>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2" w15:restartNumberingAfterBreak="0">
    <w:nsid w:val="3C2D4656"/>
    <w:multiLevelType w:val="hybridMultilevel"/>
    <w:tmpl w:val="49304B74"/>
    <w:lvl w:ilvl="0" w:tplc="5BECEA76">
      <w:start w:val="1"/>
      <w:numFmt w:val="bullet"/>
      <w:lvlText w:val=""/>
      <w:lvlPicBulletId w:val="0"/>
      <w:lvlJc w:val="left"/>
      <w:pPr>
        <w:ind w:left="720" w:hanging="360"/>
      </w:pPr>
      <w:rPr>
        <w:rFonts w:ascii="Symbol" w:hAnsi="Symbol" w:hint="default"/>
        <w:color w:val="auto"/>
        <w:position w:val="-4"/>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5837EC7"/>
    <w:multiLevelType w:val="hybridMultilevel"/>
    <w:tmpl w:val="CE843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A4C7BAA"/>
    <w:multiLevelType w:val="hybridMultilevel"/>
    <w:tmpl w:val="3C4223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ED91DB2"/>
    <w:multiLevelType w:val="hybridMultilevel"/>
    <w:tmpl w:val="85D01A86"/>
    <w:lvl w:ilvl="0" w:tplc="EFF084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52622D5E"/>
    <w:multiLevelType w:val="hybridMultilevel"/>
    <w:tmpl w:val="BCC6947C"/>
    <w:lvl w:ilvl="0" w:tplc="4B50A496">
      <w:start w:val="1"/>
      <w:numFmt w:val="lowerLetter"/>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4324058"/>
    <w:multiLevelType w:val="hybridMultilevel"/>
    <w:tmpl w:val="ED50C03C"/>
    <w:lvl w:ilvl="0" w:tplc="50E4C9D2">
      <w:start w:val="1"/>
      <w:numFmt w:val="bullet"/>
      <w:pStyle w:val="BodyTextBulletedarial1"/>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56A65D30"/>
    <w:multiLevelType w:val="hybridMultilevel"/>
    <w:tmpl w:val="BE6CE940"/>
    <w:lvl w:ilvl="0" w:tplc="23DE608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57B16131"/>
    <w:multiLevelType w:val="hybridMultilevel"/>
    <w:tmpl w:val="FF7CF302"/>
    <w:lvl w:ilvl="0" w:tplc="512C8B08">
      <w:start w:val="1"/>
      <w:numFmt w:val="bullet"/>
      <w:pStyle w:val="BodyTextBulletedarial2"/>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581571F7"/>
    <w:multiLevelType w:val="hybridMultilevel"/>
    <w:tmpl w:val="13EC8F6A"/>
    <w:lvl w:ilvl="0" w:tplc="04090001">
      <w:start w:val="1"/>
      <w:numFmt w:val="bullet"/>
      <w:pStyle w:val="BodyTextBullet2"/>
      <w:lvlText w:val=""/>
      <w:lvlJc w:val="left"/>
      <w:pPr>
        <w:tabs>
          <w:tab w:val="num" w:pos="1350"/>
        </w:tabs>
        <w:ind w:left="135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ABA4B7D"/>
    <w:multiLevelType w:val="hybridMultilevel"/>
    <w:tmpl w:val="5D8299C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800" w:hanging="72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CFC72E0"/>
    <w:multiLevelType w:val="hybridMultilevel"/>
    <w:tmpl w:val="3F203030"/>
    <w:lvl w:ilvl="0" w:tplc="5BECEA76">
      <w:start w:val="1"/>
      <w:numFmt w:val="bullet"/>
      <w:lvlText w:val=""/>
      <w:lvlPicBulletId w:val="0"/>
      <w:lvlJc w:val="left"/>
      <w:pPr>
        <w:ind w:left="720" w:hanging="360"/>
      </w:pPr>
      <w:rPr>
        <w:rFonts w:ascii="Symbol" w:hAnsi="Symbol" w:hint="default"/>
        <w:color w:val="auto"/>
        <w:position w:val="-4"/>
        <w:sz w:val="20"/>
      </w:rPr>
    </w:lvl>
    <w:lvl w:ilvl="1" w:tplc="DFA0A91A">
      <w:start w:val="1"/>
      <w:numFmt w:val="bullet"/>
      <w:lvlText w:val=""/>
      <w:lvlPicBulletId w:val="1"/>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D8333C8"/>
    <w:multiLevelType w:val="hybridMultilevel"/>
    <w:tmpl w:val="C798C2D6"/>
    <w:lvl w:ilvl="0" w:tplc="56520846">
      <w:start w:val="1"/>
      <w:numFmt w:val="lowerRoman"/>
      <w:pStyle w:val="BodyTextLettered3"/>
      <w:lvlText w:val="%1."/>
      <w:lvlJc w:val="left"/>
      <w:pPr>
        <w:ind w:left="1440" w:hanging="360"/>
      </w:pPr>
      <w:rPr>
        <w:rFonts w:ascii="Times New Roman" w:hAnsi="Times New Roman" w:hint="default"/>
        <w:b w:val="0"/>
        <w:i w:val="0"/>
        <w:caps w:val="0"/>
        <w:strike w:val="0"/>
        <w:dstrike w:val="0"/>
        <w:vanish w:val="0"/>
        <w:color w:val="auto"/>
        <w:sz w:val="22"/>
        <w:vertAlign w:val="baseline"/>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5D944E27"/>
    <w:multiLevelType w:val="multilevel"/>
    <w:tmpl w:val="F2AC41F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5" w15:restartNumberingAfterBreak="0">
    <w:nsid w:val="606A0D49"/>
    <w:multiLevelType w:val="multilevel"/>
    <w:tmpl w:val="7772D7E8"/>
    <w:lvl w:ilvl="0">
      <w:start w:val="1"/>
      <w:numFmt w:val="upperLetter"/>
      <w:pStyle w:val="Appendix11"/>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6" w15:restartNumberingAfterBreak="0">
    <w:nsid w:val="61CA4EA2"/>
    <w:multiLevelType w:val="hybridMultilevel"/>
    <w:tmpl w:val="85D01A86"/>
    <w:lvl w:ilvl="0" w:tplc="EFF084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667E46F0"/>
    <w:multiLevelType w:val="multilevel"/>
    <w:tmpl w:val="0EBEED1E"/>
    <w:styleLink w:val="Style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ascii="Arial" w:hAnsi="Arial" w:hint="default"/>
        <w:b w:val="0"/>
        <w:i w:val="0"/>
        <w:color w:val="auto"/>
        <w:sz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6D5C2438"/>
    <w:multiLevelType w:val="hybridMultilevel"/>
    <w:tmpl w:val="E70653E4"/>
    <w:lvl w:ilvl="0" w:tplc="5A4A38E4">
      <w:start w:val="1"/>
      <w:numFmt w:val="lowerLetter"/>
      <w:pStyle w:val="BodyTextNumbered2arial"/>
      <w:lvlText w:val="%1."/>
      <w:lvlJc w:val="left"/>
      <w:pPr>
        <w:ind w:left="108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9" w15:restartNumberingAfterBreak="0">
    <w:nsid w:val="6F182A87"/>
    <w:multiLevelType w:val="hybridMultilevel"/>
    <w:tmpl w:val="57642176"/>
    <w:lvl w:ilvl="0" w:tplc="72CC93A0">
      <w:start w:val="1"/>
      <w:numFmt w:val="decimal"/>
      <w:pStyle w:val="BodyTextNumbered1ari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0" w15:restartNumberingAfterBreak="0">
    <w:nsid w:val="70570EAA"/>
    <w:multiLevelType w:val="hybridMultilevel"/>
    <w:tmpl w:val="E5A21566"/>
    <w:lvl w:ilvl="0" w:tplc="3122576A">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05E11F8"/>
    <w:multiLevelType w:val="multilevel"/>
    <w:tmpl w:val="9AFA0B1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rPr>
        <w:sz w:val="22"/>
        <w:szCs w:val="22"/>
      </w:r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73B1173E"/>
    <w:multiLevelType w:val="hybridMultilevel"/>
    <w:tmpl w:val="B8808A2E"/>
    <w:lvl w:ilvl="0" w:tplc="40A4533C">
      <w:start w:val="1"/>
      <w:numFmt w:val="lowerLetter"/>
      <w:pStyle w:val="BodyTextLettered2"/>
      <w:lvlText w:val="%1."/>
      <w:lvlJc w:val="left"/>
      <w:pPr>
        <w:ind w:left="1080" w:hanging="360"/>
      </w:pPr>
      <w:rPr>
        <w:rFonts w:ascii="Times New Roman" w:hAnsi="Times New Roman" w:hint="default"/>
        <w:color w:val="auto"/>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3" w15:restartNumberingAfterBreak="0">
    <w:nsid w:val="77345ED1"/>
    <w:multiLevelType w:val="hybridMultilevel"/>
    <w:tmpl w:val="9790E260"/>
    <w:lvl w:ilvl="0" w:tplc="04090001">
      <w:start w:val="1"/>
      <w:numFmt w:val="bullet"/>
      <w:lvlText w:val=""/>
      <w:lvlJc w:val="left"/>
      <w:pPr>
        <w:ind w:left="720" w:hanging="360"/>
      </w:pPr>
      <w:rPr>
        <w:rFonts w:ascii="Symbol" w:hAnsi="Symbol" w:hint="default"/>
      </w:rPr>
    </w:lvl>
    <w:lvl w:ilvl="1" w:tplc="0D0C09BA">
      <w:numFmt w:val="bullet"/>
      <w:lvlText w:val="-"/>
      <w:lvlJc w:val="left"/>
      <w:pPr>
        <w:ind w:left="1800" w:hanging="72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776923"/>
    <w:multiLevelType w:val="hybridMultilevel"/>
    <w:tmpl w:val="85D01A86"/>
    <w:lvl w:ilvl="0" w:tplc="EFF084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F15188B"/>
    <w:multiLevelType w:val="hybridMultilevel"/>
    <w:tmpl w:val="1A8E0678"/>
    <w:lvl w:ilvl="0" w:tplc="DBEC6BE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tentative="1">
      <w:start w:val="1"/>
      <w:numFmt w:val="bullet"/>
      <w:lvlText w:val="o"/>
      <w:lvlJc w:val="left"/>
      <w:pPr>
        <w:tabs>
          <w:tab w:val="num" w:pos="1440"/>
        </w:tabs>
        <w:ind w:left="1440" w:hanging="360"/>
      </w:pPr>
      <w:rPr>
        <w:rFonts w:ascii="Courier New" w:hAnsi="Courier New" w:cs="Courier New" w:hint="default"/>
      </w:rPr>
    </w:lvl>
    <w:lvl w:ilvl="2" w:tplc="9E5236CA" w:tentative="1">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28"/>
  </w:num>
  <w:num w:numId="2">
    <w:abstractNumId w:val="2"/>
  </w:num>
  <w:num w:numId="3">
    <w:abstractNumId w:val="32"/>
  </w:num>
  <w:num w:numId="4">
    <w:abstractNumId w:val="36"/>
  </w:num>
  <w:num w:numId="5">
    <w:abstractNumId w:val="20"/>
  </w:num>
  <w:num w:numId="6">
    <w:abstractNumId w:val="25"/>
  </w:num>
  <w:num w:numId="7">
    <w:abstractNumId w:val="0"/>
  </w:num>
  <w:num w:numId="8">
    <w:abstractNumId w:val="29"/>
    <w:lvlOverride w:ilvl="0">
      <w:startOverride w:val="1"/>
    </w:lvlOverride>
  </w:num>
  <w:num w:numId="9">
    <w:abstractNumId w:val="7"/>
  </w:num>
  <w:num w:numId="10">
    <w:abstractNumId w:val="6"/>
  </w:num>
  <w:num w:numId="11">
    <w:abstractNumId w:val="23"/>
  </w:num>
  <w:num w:numId="12">
    <w:abstractNumId w:val="10"/>
  </w:num>
  <w:num w:numId="13">
    <w:abstractNumId w:val="17"/>
  </w:num>
  <w:num w:numId="14">
    <w:abstractNumId w:val="19"/>
  </w:num>
  <w:num w:numId="15">
    <w:abstractNumId w:val="1"/>
  </w:num>
  <w:num w:numId="16">
    <w:abstractNumId w:val="11"/>
  </w:num>
  <w:num w:numId="17">
    <w:abstractNumId w:val="24"/>
  </w:num>
  <w:num w:numId="18">
    <w:abstractNumId w:val="27"/>
  </w:num>
  <w:num w:numId="19">
    <w:abstractNumId w:val="31"/>
  </w:num>
  <w:num w:numId="20">
    <w:abstractNumId w:val="12"/>
  </w:num>
  <w:num w:numId="21">
    <w:abstractNumId w:val="22"/>
  </w:num>
  <w:num w:numId="22">
    <w:abstractNumId w:val="4"/>
  </w:num>
  <w:num w:numId="23">
    <w:abstractNumId w:val="5"/>
  </w:num>
  <w:num w:numId="24">
    <w:abstractNumId w:val="14"/>
  </w:num>
  <w:num w:numId="25">
    <w:abstractNumId w:val="18"/>
  </w:num>
  <w:num w:numId="26">
    <w:abstractNumId w:val="16"/>
  </w:num>
  <w:num w:numId="27">
    <w:abstractNumId w:val="35"/>
  </w:num>
  <w:num w:numId="28">
    <w:abstractNumId w:val="26"/>
  </w:num>
  <w:num w:numId="29">
    <w:abstractNumId w:val="3"/>
  </w:num>
  <w:num w:numId="30">
    <w:abstractNumId w:val="34"/>
  </w:num>
  <w:num w:numId="31">
    <w:abstractNumId w:val="15"/>
  </w:num>
  <w:num w:numId="32">
    <w:abstractNumId w:val="33"/>
  </w:num>
  <w:num w:numId="33">
    <w:abstractNumId w:val="30"/>
  </w:num>
  <w:num w:numId="34">
    <w:abstractNumId w:val="13"/>
  </w:num>
  <w:num w:numId="35">
    <w:abstractNumId w:val="21"/>
  </w:num>
  <w:num w:numId="36">
    <w:abstractNumId w:val="8"/>
  </w:num>
  <w:num w:numId="37">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activeWritingStyle w:appName="MSWord" w:lang="en-US" w:vendorID="64" w:dllVersion="6" w:nlCheck="1" w:checkStyle="1"/>
  <w:activeWritingStyle w:appName="MSWord" w:lang="en-US" w:vendorID="64" w:dllVersion="0" w:nlCheck="1" w:checkStyle="0"/>
  <w:proofState w:spelling="clean" w:grammar="clean"/>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NotTrackFormatting/>
  <w:defaultTabStop w:val="720"/>
  <w:drawingGridHorizontalSpacing w:val="110"/>
  <w:displayHorizontalDrawingGridEvery w:val="2"/>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5CFC"/>
    <w:rsid w:val="000009F6"/>
    <w:rsid w:val="000024FB"/>
    <w:rsid w:val="00004363"/>
    <w:rsid w:val="00005127"/>
    <w:rsid w:val="000063A7"/>
    <w:rsid w:val="000063AD"/>
    <w:rsid w:val="0000675B"/>
    <w:rsid w:val="00006991"/>
    <w:rsid w:val="00006DB8"/>
    <w:rsid w:val="00010140"/>
    <w:rsid w:val="000104F8"/>
    <w:rsid w:val="000114B6"/>
    <w:rsid w:val="00011EE6"/>
    <w:rsid w:val="00012063"/>
    <w:rsid w:val="0001226E"/>
    <w:rsid w:val="00015C36"/>
    <w:rsid w:val="000171DA"/>
    <w:rsid w:val="000219C4"/>
    <w:rsid w:val="0002308A"/>
    <w:rsid w:val="00023596"/>
    <w:rsid w:val="000263BB"/>
    <w:rsid w:val="00030C06"/>
    <w:rsid w:val="0003446B"/>
    <w:rsid w:val="000346CF"/>
    <w:rsid w:val="000347D5"/>
    <w:rsid w:val="00034EFA"/>
    <w:rsid w:val="000366C3"/>
    <w:rsid w:val="000368DC"/>
    <w:rsid w:val="00036FC8"/>
    <w:rsid w:val="00037815"/>
    <w:rsid w:val="0004099C"/>
    <w:rsid w:val="00040DCD"/>
    <w:rsid w:val="00044BA9"/>
    <w:rsid w:val="0004636C"/>
    <w:rsid w:val="000478AC"/>
    <w:rsid w:val="000512B6"/>
    <w:rsid w:val="0005173B"/>
    <w:rsid w:val="00051BC7"/>
    <w:rsid w:val="00051E5A"/>
    <w:rsid w:val="000539B1"/>
    <w:rsid w:val="00054798"/>
    <w:rsid w:val="00055B0F"/>
    <w:rsid w:val="00056CED"/>
    <w:rsid w:val="000604EB"/>
    <w:rsid w:val="00061DE0"/>
    <w:rsid w:val="00063D32"/>
    <w:rsid w:val="00070021"/>
    <w:rsid w:val="00070C69"/>
    <w:rsid w:val="00071609"/>
    <w:rsid w:val="0007170C"/>
    <w:rsid w:val="00074489"/>
    <w:rsid w:val="0007778C"/>
    <w:rsid w:val="000819FC"/>
    <w:rsid w:val="000824E3"/>
    <w:rsid w:val="00083337"/>
    <w:rsid w:val="000842F2"/>
    <w:rsid w:val="00085373"/>
    <w:rsid w:val="000868BD"/>
    <w:rsid w:val="00086D68"/>
    <w:rsid w:val="00086FCA"/>
    <w:rsid w:val="0009184E"/>
    <w:rsid w:val="00092C89"/>
    <w:rsid w:val="00093D70"/>
    <w:rsid w:val="00094E82"/>
    <w:rsid w:val="0009735E"/>
    <w:rsid w:val="00097774"/>
    <w:rsid w:val="000A1677"/>
    <w:rsid w:val="000A189B"/>
    <w:rsid w:val="000A1CA6"/>
    <w:rsid w:val="000A1CEE"/>
    <w:rsid w:val="000A2A1C"/>
    <w:rsid w:val="000A38F0"/>
    <w:rsid w:val="000A5F69"/>
    <w:rsid w:val="000B23F8"/>
    <w:rsid w:val="000B5C05"/>
    <w:rsid w:val="000B65D1"/>
    <w:rsid w:val="000C0A4C"/>
    <w:rsid w:val="000C0CE7"/>
    <w:rsid w:val="000C24B3"/>
    <w:rsid w:val="000C26FE"/>
    <w:rsid w:val="000C465B"/>
    <w:rsid w:val="000C4CB8"/>
    <w:rsid w:val="000C5BBA"/>
    <w:rsid w:val="000C6237"/>
    <w:rsid w:val="000D0DC4"/>
    <w:rsid w:val="000D178E"/>
    <w:rsid w:val="000D1B5D"/>
    <w:rsid w:val="000D2A67"/>
    <w:rsid w:val="000D32BA"/>
    <w:rsid w:val="000D5D31"/>
    <w:rsid w:val="000D6BF9"/>
    <w:rsid w:val="000E1A59"/>
    <w:rsid w:val="000E1A62"/>
    <w:rsid w:val="000E2B9B"/>
    <w:rsid w:val="000E3604"/>
    <w:rsid w:val="000E53F9"/>
    <w:rsid w:val="000F0662"/>
    <w:rsid w:val="000F1567"/>
    <w:rsid w:val="000F1CCC"/>
    <w:rsid w:val="000F1D12"/>
    <w:rsid w:val="000F3438"/>
    <w:rsid w:val="000F5CFC"/>
    <w:rsid w:val="000F7551"/>
    <w:rsid w:val="0010107F"/>
    <w:rsid w:val="0010181A"/>
    <w:rsid w:val="00101B1F"/>
    <w:rsid w:val="00102717"/>
    <w:rsid w:val="0010320F"/>
    <w:rsid w:val="00104399"/>
    <w:rsid w:val="0010502E"/>
    <w:rsid w:val="00105074"/>
    <w:rsid w:val="0010664C"/>
    <w:rsid w:val="00106794"/>
    <w:rsid w:val="00107971"/>
    <w:rsid w:val="0011152B"/>
    <w:rsid w:val="0012060D"/>
    <w:rsid w:val="001273A3"/>
    <w:rsid w:val="0013088A"/>
    <w:rsid w:val="00131C03"/>
    <w:rsid w:val="00141DBE"/>
    <w:rsid w:val="001426A8"/>
    <w:rsid w:val="00143860"/>
    <w:rsid w:val="00145800"/>
    <w:rsid w:val="001465CC"/>
    <w:rsid w:val="00147A4E"/>
    <w:rsid w:val="00151087"/>
    <w:rsid w:val="00152AE8"/>
    <w:rsid w:val="001538F7"/>
    <w:rsid w:val="001545A8"/>
    <w:rsid w:val="001553C0"/>
    <w:rsid w:val="00156520"/>
    <w:rsid w:val="00156AA4"/>
    <w:rsid w:val="001574A4"/>
    <w:rsid w:val="00160445"/>
    <w:rsid w:val="0016050D"/>
    <w:rsid w:val="00160824"/>
    <w:rsid w:val="00161C20"/>
    <w:rsid w:val="00161DC5"/>
    <w:rsid w:val="00161ED8"/>
    <w:rsid w:val="001622EF"/>
    <w:rsid w:val="001624C3"/>
    <w:rsid w:val="00162B85"/>
    <w:rsid w:val="001645B5"/>
    <w:rsid w:val="001654FA"/>
    <w:rsid w:val="00165AB8"/>
    <w:rsid w:val="00165CF4"/>
    <w:rsid w:val="0017057B"/>
    <w:rsid w:val="00170E4B"/>
    <w:rsid w:val="00170EBA"/>
    <w:rsid w:val="00172D7F"/>
    <w:rsid w:val="00175C2D"/>
    <w:rsid w:val="001771B2"/>
    <w:rsid w:val="00180235"/>
    <w:rsid w:val="00180C45"/>
    <w:rsid w:val="0018182C"/>
    <w:rsid w:val="00181DF5"/>
    <w:rsid w:val="00182957"/>
    <w:rsid w:val="0018468A"/>
    <w:rsid w:val="00186009"/>
    <w:rsid w:val="00186F6E"/>
    <w:rsid w:val="00192994"/>
    <w:rsid w:val="00195516"/>
    <w:rsid w:val="00197BAB"/>
    <w:rsid w:val="00197ED4"/>
    <w:rsid w:val="001A3C5C"/>
    <w:rsid w:val="001A75D9"/>
    <w:rsid w:val="001B1E04"/>
    <w:rsid w:val="001C0076"/>
    <w:rsid w:val="001C09FA"/>
    <w:rsid w:val="001C2B94"/>
    <w:rsid w:val="001C6AF9"/>
    <w:rsid w:val="001C6D26"/>
    <w:rsid w:val="001C6ED7"/>
    <w:rsid w:val="001D3222"/>
    <w:rsid w:val="001D6650"/>
    <w:rsid w:val="001E4B39"/>
    <w:rsid w:val="001F574B"/>
    <w:rsid w:val="001F5785"/>
    <w:rsid w:val="00200307"/>
    <w:rsid w:val="00200657"/>
    <w:rsid w:val="00201415"/>
    <w:rsid w:val="002025D8"/>
    <w:rsid w:val="002074A0"/>
    <w:rsid w:val="0021621C"/>
    <w:rsid w:val="002162F1"/>
    <w:rsid w:val="00217034"/>
    <w:rsid w:val="00217CC2"/>
    <w:rsid w:val="002234A9"/>
    <w:rsid w:val="0022509D"/>
    <w:rsid w:val="00226423"/>
    <w:rsid w:val="002273CA"/>
    <w:rsid w:val="00230131"/>
    <w:rsid w:val="0023331C"/>
    <w:rsid w:val="00234020"/>
    <w:rsid w:val="00234111"/>
    <w:rsid w:val="0023422F"/>
    <w:rsid w:val="002352A5"/>
    <w:rsid w:val="002439EB"/>
    <w:rsid w:val="00252BD5"/>
    <w:rsid w:val="0025323E"/>
    <w:rsid w:val="002558EF"/>
    <w:rsid w:val="00256419"/>
    <w:rsid w:val="00256F04"/>
    <w:rsid w:val="00262740"/>
    <w:rsid w:val="00263680"/>
    <w:rsid w:val="00264E0A"/>
    <w:rsid w:val="002668D6"/>
    <w:rsid w:val="00266D60"/>
    <w:rsid w:val="00267505"/>
    <w:rsid w:val="00267C9C"/>
    <w:rsid w:val="002705A0"/>
    <w:rsid w:val="0027136D"/>
    <w:rsid w:val="00275EE4"/>
    <w:rsid w:val="0027637E"/>
    <w:rsid w:val="0027798B"/>
    <w:rsid w:val="00277C9C"/>
    <w:rsid w:val="00277E0B"/>
    <w:rsid w:val="00277F9D"/>
    <w:rsid w:val="00280A53"/>
    <w:rsid w:val="00281074"/>
    <w:rsid w:val="00282EDE"/>
    <w:rsid w:val="00282EF9"/>
    <w:rsid w:val="0029148E"/>
    <w:rsid w:val="00292B10"/>
    <w:rsid w:val="00293237"/>
    <w:rsid w:val="0029328A"/>
    <w:rsid w:val="002A0676"/>
    <w:rsid w:val="002A0C8C"/>
    <w:rsid w:val="002A1001"/>
    <w:rsid w:val="002A28D6"/>
    <w:rsid w:val="002A2EE5"/>
    <w:rsid w:val="002A3055"/>
    <w:rsid w:val="002A397C"/>
    <w:rsid w:val="002A4907"/>
    <w:rsid w:val="002A5E12"/>
    <w:rsid w:val="002B1847"/>
    <w:rsid w:val="002B1E83"/>
    <w:rsid w:val="002B30B5"/>
    <w:rsid w:val="002B7219"/>
    <w:rsid w:val="002C18B0"/>
    <w:rsid w:val="002C197F"/>
    <w:rsid w:val="002C6335"/>
    <w:rsid w:val="002D0C49"/>
    <w:rsid w:val="002D1B52"/>
    <w:rsid w:val="002D20B4"/>
    <w:rsid w:val="002D5204"/>
    <w:rsid w:val="002D5882"/>
    <w:rsid w:val="002D5D57"/>
    <w:rsid w:val="002D60B0"/>
    <w:rsid w:val="002E0331"/>
    <w:rsid w:val="002E13B7"/>
    <w:rsid w:val="002E1D8C"/>
    <w:rsid w:val="002E2C17"/>
    <w:rsid w:val="002E631D"/>
    <w:rsid w:val="002E751D"/>
    <w:rsid w:val="002E7B26"/>
    <w:rsid w:val="002F0076"/>
    <w:rsid w:val="002F2DE6"/>
    <w:rsid w:val="002F410D"/>
    <w:rsid w:val="002F5410"/>
    <w:rsid w:val="002F70D6"/>
    <w:rsid w:val="002F7AE8"/>
    <w:rsid w:val="002F7C70"/>
    <w:rsid w:val="00300D9F"/>
    <w:rsid w:val="00301099"/>
    <w:rsid w:val="00302434"/>
    <w:rsid w:val="00302930"/>
    <w:rsid w:val="00302A46"/>
    <w:rsid w:val="00303850"/>
    <w:rsid w:val="00305584"/>
    <w:rsid w:val="00306AC0"/>
    <w:rsid w:val="003110DB"/>
    <w:rsid w:val="00314B90"/>
    <w:rsid w:val="0032241E"/>
    <w:rsid w:val="003224BE"/>
    <w:rsid w:val="0032392D"/>
    <w:rsid w:val="00323946"/>
    <w:rsid w:val="00326966"/>
    <w:rsid w:val="00332434"/>
    <w:rsid w:val="00332C03"/>
    <w:rsid w:val="0033466D"/>
    <w:rsid w:val="003373ED"/>
    <w:rsid w:val="0034073E"/>
    <w:rsid w:val="003417C9"/>
    <w:rsid w:val="0034240E"/>
    <w:rsid w:val="00342E0C"/>
    <w:rsid w:val="003435E0"/>
    <w:rsid w:val="00346959"/>
    <w:rsid w:val="00347527"/>
    <w:rsid w:val="00347D49"/>
    <w:rsid w:val="0035001F"/>
    <w:rsid w:val="003510EC"/>
    <w:rsid w:val="00351252"/>
    <w:rsid w:val="00353152"/>
    <w:rsid w:val="003565ED"/>
    <w:rsid w:val="00357BB9"/>
    <w:rsid w:val="003602B3"/>
    <w:rsid w:val="0036045B"/>
    <w:rsid w:val="003618D6"/>
    <w:rsid w:val="00364C94"/>
    <w:rsid w:val="00365410"/>
    <w:rsid w:val="003655A6"/>
    <w:rsid w:val="00365D1D"/>
    <w:rsid w:val="00366353"/>
    <w:rsid w:val="00372700"/>
    <w:rsid w:val="003738B0"/>
    <w:rsid w:val="00376186"/>
    <w:rsid w:val="00376DD4"/>
    <w:rsid w:val="00381CE1"/>
    <w:rsid w:val="00382DFE"/>
    <w:rsid w:val="00384250"/>
    <w:rsid w:val="00391069"/>
    <w:rsid w:val="00392B05"/>
    <w:rsid w:val="00393B4A"/>
    <w:rsid w:val="0039405F"/>
    <w:rsid w:val="0039642C"/>
    <w:rsid w:val="003A063F"/>
    <w:rsid w:val="003A0F19"/>
    <w:rsid w:val="003A2800"/>
    <w:rsid w:val="003A71CC"/>
    <w:rsid w:val="003A7C8F"/>
    <w:rsid w:val="003B1B4E"/>
    <w:rsid w:val="003B5A09"/>
    <w:rsid w:val="003B5A81"/>
    <w:rsid w:val="003B5FE5"/>
    <w:rsid w:val="003B640B"/>
    <w:rsid w:val="003B6DC8"/>
    <w:rsid w:val="003C1009"/>
    <w:rsid w:val="003C2662"/>
    <w:rsid w:val="003C4372"/>
    <w:rsid w:val="003C54C5"/>
    <w:rsid w:val="003C7B01"/>
    <w:rsid w:val="003D0869"/>
    <w:rsid w:val="003D08FF"/>
    <w:rsid w:val="003D0910"/>
    <w:rsid w:val="003D2EF9"/>
    <w:rsid w:val="003D3DAF"/>
    <w:rsid w:val="003D59EF"/>
    <w:rsid w:val="003D5F5B"/>
    <w:rsid w:val="003D69D0"/>
    <w:rsid w:val="003D6B45"/>
    <w:rsid w:val="003D7EA1"/>
    <w:rsid w:val="003E0435"/>
    <w:rsid w:val="003E17D6"/>
    <w:rsid w:val="003E1F9E"/>
    <w:rsid w:val="003E4FF7"/>
    <w:rsid w:val="003E5FCD"/>
    <w:rsid w:val="003F30DB"/>
    <w:rsid w:val="003F37BB"/>
    <w:rsid w:val="003F4789"/>
    <w:rsid w:val="003F79B6"/>
    <w:rsid w:val="0040067E"/>
    <w:rsid w:val="00402598"/>
    <w:rsid w:val="00402976"/>
    <w:rsid w:val="00403682"/>
    <w:rsid w:val="00403D7A"/>
    <w:rsid w:val="00405CFA"/>
    <w:rsid w:val="00406BF2"/>
    <w:rsid w:val="00410A06"/>
    <w:rsid w:val="00410B57"/>
    <w:rsid w:val="004124E5"/>
    <w:rsid w:val="004145D9"/>
    <w:rsid w:val="00416FC3"/>
    <w:rsid w:val="00417FCB"/>
    <w:rsid w:val="00422469"/>
    <w:rsid w:val="00423003"/>
    <w:rsid w:val="00423A58"/>
    <w:rsid w:val="00425045"/>
    <w:rsid w:val="00425917"/>
    <w:rsid w:val="004305BE"/>
    <w:rsid w:val="0043267B"/>
    <w:rsid w:val="00433816"/>
    <w:rsid w:val="00434493"/>
    <w:rsid w:val="00434CB0"/>
    <w:rsid w:val="00440A78"/>
    <w:rsid w:val="004414FA"/>
    <w:rsid w:val="00445BF7"/>
    <w:rsid w:val="00445C22"/>
    <w:rsid w:val="00447722"/>
    <w:rsid w:val="00451181"/>
    <w:rsid w:val="00452CA6"/>
    <w:rsid w:val="00452DB6"/>
    <w:rsid w:val="00454569"/>
    <w:rsid w:val="004577A9"/>
    <w:rsid w:val="004628BA"/>
    <w:rsid w:val="0046354E"/>
    <w:rsid w:val="00463CC3"/>
    <w:rsid w:val="004642D5"/>
    <w:rsid w:val="00467F6F"/>
    <w:rsid w:val="004708D1"/>
    <w:rsid w:val="00470C69"/>
    <w:rsid w:val="00471B00"/>
    <w:rsid w:val="00472510"/>
    <w:rsid w:val="00472A68"/>
    <w:rsid w:val="00472CA1"/>
    <w:rsid w:val="00474BBC"/>
    <w:rsid w:val="004767B9"/>
    <w:rsid w:val="0047699D"/>
    <w:rsid w:val="00477326"/>
    <w:rsid w:val="0047752A"/>
    <w:rsid w:val="0048010E"/>
    <w:rsid w:val="0048016C"/>
    <w:rsid w:val="00483277"/>
    <w:rsid w:val="004836EA"/>
    <w:rsid w:val="0048455F"/>
    <w:rsid w:val="004849B1"/>
    <w:rsid w:val="00491489"/>
    <w:rsid w:val="004929C8"/>
    <w:rsid w:val="004934B4"/>
    <w:rsid w:val="004961C4"/>
    <w:rsid w:val="00497B65"/>
    <w:rsid w:val="004A01B8"/>
    <w:rsid w:val="004A28E1"/>
    <w:rsid w:val="004B029B"/>
    <w:rsid w:val="004B0401"/>
    <w:rsid w:val="004B12AD"/>
    <w:rsid w:val="004B1813"/>
    <w:rsid w:val="004B4253"/>
    <w:rsid w:val="004B4B2C"/>
    <w:rsid w:val="004B64EC"/>
    <w:rsid w:val="004D14E8"/>
    <w:rsid w:val="004D1F3B"/>
    <w:rsid w:val="004D364E"/>
    <w:rsid w:val="004D3CB7"/>
    <w:rsid w:val="004D3FB6"/>
    <w:rsid w:val="004D4888"/>
    <w:rsid w:val="004D5CD2"/>
    <w:rsid w:val="004E03F8"/>
    <w:rsid w:val="004E11E2"/>
    <w:rsid w:val="004E375D"/>
    <w:rsid w:val="004E4651"/>
    <w:rsid w:val="004E691B"/>
    <w:rsid w:val="004E75BD"/>
    <w:rsid w:val="004E7B16"/>
    <w:rsid w:val="004F0FB3"/>
    <w:rsid w:val="004F3A80"/>
    <w:rsid w:val="005021C8"/>
    <w:rsid w:val="005030E0"/>
    <w:rsid w:val="00504BC1"/>
    <w:rsid w:val="005071A2"/>
    <w:rsid w:val="005100F6"/>
    <w:rsid w:val="0051078A"/>
    <w:rsid w:val="00510914"/>
    <w:rsid w:val="0051149E"/>
    <w:rsid w:val="005114B0"/>
    <w:rsid w:val="005128FC"/>
    <w:rsid w:val="005132F2"/>
    <w:rsid w:val="005149EA"/>
    <w:rsid w:val="00514F76"/>
    <w:rsid w:val="00515101"/>
    <w:rsid w:val="00515389"/>
    <w:rsid w:val="00515F2A"/>
    <w:rsid w:val="0051653F"/>
    <w:rsid w:val="00516E31"/>
    <w:rsid w:val="00517C23"/>
    <w:rsid w:val="0052340E"/>
    <w:rsid w:val="00527B5C"/>
    <w:rsid w:val="00530D34"/>
    <w:rsid w:val="00531CD9"/>
    <w:rsid w:val="005327F9"/>
    <w:rsid w:val="00532B92"/>
    <w:rsid w:val="00533902"/>
    <w:rsid w:val="00534120"/>
    <w:rsid w:val="005378C4"/>
    <w:rsid w:val="00540C3B"/>
    <w:rsid w:val="00543023"/>
    <w:rsid w:val="00543E06"/>
    <w:rsid w:val="00552F21"/>
    <w:rsid w:val="00554B8F"/>
    <w:rsid w:val="0055734E"/>
    <w:rsid w:val="00560721"/>
    <w:rsid w:val="0056177E"/>
    <w:rsid w:val="00563AA9"/>
    <w:rsid w:val="005647C7"/>
    <w:rsid w:val="00566D6A"/>
    <w:rsid w:val="00567043"/>
    <w:rsid w:val="005709C2"/>
    <w:rsid w:val="00570BC2"/>
    <w:rsid w:val="005710F1"/>
    <w:rsid w:val="005735ED"/>
    <w:rsid w:val="00575CFA"/>
    <w:rsid w:val="00576377"/>
    <w:rsid w:val="00576753"/>
    <w:rsid w:val="005769F6"/>
    <w:rsid w:val="0057702F"/>
    <w:rsid w:val="00577B5B"/>
    <w:rsid w:val="00580D26"/>
    <w:rsid w:val="00582C9F"/>
    <w:rsid w:val="00584F2F"/>
    <w:rsid w:val="00585881"/>
    <w:rsid w:val="00585F50"/>
    <w:rsid w:val="00586B27"/>
    <w:rsid w:val="00586D21"/>
    <w:rsid w:val="00590A88"/>
    <w:rsid w:val="0059114C"/>
    <w:rsid w:val="0059385B"/>
    <w:rsid w:val="00593CCB"/>
    <w:rsid w:val="00593D49"/>
    <w:rsid w:val="00594383"/>
    <w:rsid w:val="00597C7A"/>
    <w:rsid w:val="005A1C16"/>
    <w:rsid w:val="005A2F65"/>
    <w:rsid w:val="005A578A"/>
    <w:rsid w:val="005A6BC8"/>
    <w:rsid w:val="005A722B"/>
    <w:rsid w:val="005B0678"/>
    <w:rsid w:val="005B15A6"/>
    <w:rsid w:val="005B3969"/>
    <w:rsid w:val="005B3BFF"/>
    <w:rsid w:val="005B3EEA"/>
    <w:rsid w:val="005B7426"/>
    <w:rsid w:val="005B7CDD"/>
    <w:rsid w:val="005C0747"/>
    <w:rsid w:val="005C1C21"/>
    <w:rsid w:val="005D18C5"/>
    <w:rsid w:val="005D3B22"/>
    <w:rsid w:val="005D58B2"/>
    <w:rsid w:val="005D62C6"/>
    <w:rsid w:val="005D7CFB"/>
    <w:rsid w:val="005E2702"/>
    <w:rsid w:val="005E2AF9"/>
    <w:rsid w:val="005E574F"/>
    <w:rsid w:val="005F1AF3"/>
    <w:rsid w:val="00600235"/>
    <w:rsid w:val="00602128"/>
    <w:rsid w:val="00605C52"/>
    <w:rsid w:val="0060634B"/>
    <w:rsid w:val="00606743"/>
    <w:rsid w:val="006100E9"/>
    <w:rsid w:val="0061042B"/>
    <w:rsid w:val="00610ADB"/>
    <w:rsid w:val="00611726"/>
    <w:rsid w:val="00612479"/>
    <w:rsid w:val="006133CA"/>
    <w:rsid w:val="00614A30"/>
    <w:rsid w:val="00614A5E"/>
    <w:rsid w:val="00620BFA"/>
    <w:rsid w:val="006244C7"/>
    <w:rsid w:val="00626385"/>
    <w:rsid w:val="0062678D"/>
    <w:rsid w:val="0063060B"/>
    <w:rsid w:val="00630B1F"/>
    <w:rsid w:val="00631A3E"/>
    <w:rsid w:val="00632A27"/>
    <w:rsid w:val="00633B7D"/>
    <w:rsid w:val="006366ED"/>
    <w:rsid w:val="00636CAF"/>
    <w:rsid w:val="00637762"/>
    <w:rsid w:val="006402B4"/>
    <w:rsid w:val="00642849"/>
    <w:rsid w:val="006429BA"/>
    <w:rsid w:val="0064436D"/>
    <w:rsid w:val="0064769E"/>
    <w:rsid w:val="00647B03"/>
    <w:rsid w:val="00651100"/>
    <w:rsid w:val="00653DFD"/>
    <w:rsid w:val="0065443F"/>
    <w:rsid w:val="00655731"/>
    <w:rsid w:val="00656665"/>
    <w:rsid w:val="0066022A"/>
    <w:rsid w:val="00662CF6"/>
    <w:rsid w:val="00663B92"/>
    <w:rsid w:val="00664F01"/>
    <w:rsid w:val="00665824"/>
    <w:rsid w:val="00665BF6"/>
    <w:rsid w:val="006670D2"/>
    <w:rsid w:val="00667E47"/>
    <w:rsid w:val="00670A61"/>
    <w:rsid w:val="006748B8"/>
    <w:rsid w:val="00677451"/>
    <w:rsid w:val="00680463"/>
    <w:rsid w:val="00680563"/>
    <w:rsid w:val="00681AAC"/>
    <w:rsid w:val="00682AC7"/>
    <w:rsid w:val="00686A41"/>
    <w:rsid w:val="00687C2A"/>
    <w:rsid w:val="00687E54"/>
    <w:rsid w:val="00690941"/>
    <w:rsid w:val="00690F98"/>
    <w:rsid w:val="00691431"/>
    <w:rsid w:val="006937CD"/>
    <w:rsid w:val="0069428B"/>
    <w:rsid w:val="006944CC"/>
    <w:rsid w:val="006A0D3C"/>
    <w:rsid w:val="006A0FC5"/>
    <w:rsid w:val="006A16F0"/>
    <w:rsid w:val="006A20A1"/>
    <w:rsid w:val="006A2150"/>
    <w:rsid w:val="006A42A4"/>
    <w:rsid w:val="006A4E5F"/>
    <w:rsid w:val="006A7603"/>
    <w:rsid w:val="006A7AFF"/>
    <w:rsid w:val="006B1077"/>
    <w:rsid w:val="006B1B17"/>
    <w:rsid w:val="006B3F4A"/>
    <w:rsid w:val="006C0E82"/>
    <w:rsid w:val="006C4117"/>
    <w:rsid w:val="006C74F4"/>
    <w:rsid w:val="006C7ACD"/>
    <w:rsid w:val="006D403B"/>
    <w:rsid w:val="006D4142"/>
    <w:rsid w:val="006D5621"/>
    <w:rsid w:val="006D68DA"/>
    <w:rsid w:val="006E32E0"/>
    <w:rsid w:val="006E5523"/>
    <w:rsid w:val="006E6D32"/>
    <w:rsid w:val="006F10CD"/>
    <w:rsid w:val="006F189E"/>
    <w:rsid w:val="006F25FF"/>
    <w:rsid w:val="006F2E72"/>
    <w:rsid w:val="006F3EC5"/>
    <w:rsid w:val="006F6D65"/>
    <w:rsid w:val="006F6EFD"/>
    <w:rsid w:val="00700975"/>
    <w:rsid w:val="00701AA0"/>
    <w:rsid w:val="00701EF1"/>
    <w:rsid w:val="00704629"/>
    <w:rsid w:val="00706936"/>
    <w:rsid w:val="00711291"/>
    <w:rsid w:val="00711D79"/>
    <w:rsid w:val="00712211"/>
    <w:rsid w:val="0071260C"/>
    <w:rsid w:val="00712C12"/>
    <w:rsid w:val="007134D2"/>
    <w:rsid w:val="00714730"/>
    <w:rsid w:val="00715F75"/>
    <w:rsid w:val="00716ABA"/>
    <w:rsid w:val="00716DF9"/>
    <w:rsid w:val="007219F2"/>
    <w:rsid w:val="007238FF"/>
    <w:rsid w:val="0072569B"/>
    <w:rsid w:val="00725C30"/>
    <w:rsid w:val="00727001"/>
    <w:rsid w:val="00727F6A"/>
    <w:rsid w:val="0073078F"/>
    <w:rsid w:val="0073152C"/>
    <w:rsid w:val="007316E5"/>
    <w:rsid w:val="00731833"/>
    <w:rsid w:val="00735AFA"/>
    <w:rsid w:val="00735CC3"/>
    <w:rsid w:val="00736B0D"/>
    <w:rsid w:val="00737B51"/>
    <w:rsid w:val="00740C4B"/>
    <w:rsid w:val="00740C98"/>
    <w:rsid w:val="00741D6A"/>
    <w:rsid w:val="00742D4B"/>
    <w:rsid w:val="00744F0F"/>
    <w:rsid w:val="0074589B"/>
    <w:rsid w:val="00750265"/>
    <w:rsid w:val="00750FDE"/>
    <w:rsid w:val="00751AD5"/>
    <w:rsid w:val="00752F1B"/>
    <w:rsid w:val="007534B3"/>
    <w:rsid w:val="007537E2"/>
    <w:rsid w:val="00754C1D"/>
    <w:rsid w:val="00756C1E"/>
    <w:rsid w:val="0076114F"/>
    <w:rsid w:val="00761D2C"/>
    <w:rsid w:val="00762127"/>
    <w:rsid w:val="00762B56"/>
    <w:rsid w:val="00763DBB"/>
    <w:rsid w:val="0076428F"/>
    <w:rsid w:val="00764C2F"/>
    <w:rsid w:val="007654AB"/>
    <w:rsid w:val="00765BDB"/>
    <w:rsid w:val="00765E89"/>
    <w:rsid w:val="007666B4"/>
    <w:rsid w:val="0076673D"/>
    <w:rsid w:val="00767528"/>
    <w:rsid w:val="00772484"/>
    <w:rsid w:val="00772ED5"/>
    <w:rsid w:val="00776AB7"/>
    <w:rsid w:val="007805D1"/>
    <w:rsid w:val="007809A2"/>
    <w:rsid w:val="00781144"/>
    <w:rsid w:val="00782518"/>
    <w:rsid w:val="007853D6"/>
    <w:rsid w:val="007864FA"/>
    <w:rsid w:val="00786E6E"/>
    <w:rsid w:val="0078711F"/>
    <w:rsid w:val="0078769E"/>
    <w:rsid w:val="00791E48"/>
    <w:rsid w:val="007926DE"/>
    <w:rsid w:val="00793809"/>
    <w:rsid w:val="00796D5C"/>
    <w:rsid w:val="007A19DD"/>
    <w:rsid w:val="007A22D0"/>
    <w:rsid w:val="007A3109"/>
    <w:rsid w:val="007A39CC"/>
    <w:rsid w:val="007A46FF"/>
    <w:rsid w:val="007A47BF"/>
    <w:rsid w:val="007A6696"/>
    <w:rsid w:val="007A6BEC"/>
    <w:rsid w:val="007A77E4"/>
    <w:rsid w:val="007A7BBA"/>
    <w:rsid w:val="007B15D8"/>
    <w:rsid w:val="007B1AEA"/>
    <w:rsid w:val="007B33A8"/>
    <w:rsid w:val="007B3D18"/>
    <w:rsid w:val="007B3E7E"/>
    <w:rsid w:val="007B5233"/>
    <w:rsid w:val="007B608C"/>
    <w:rsid w:val="007B65D7"/>
    <w:rsid w:val="007B733E"/>
    <w:rsid w:val="007C1DCD"/>
    <w:rsid w:val="007C2637"/>
    <w:rsid w:val="007C3A42"/>
    <w:rsid w:val="007C3BEA"/>
    <w:rsid w:val="007C5A88"/>
    <w:rsid w:val="007C6C25"/>
    <w:rsid w:val="007C76FE"/>
    <w:rsid w:val="007C7EC5"/>
    <w:rsid w:val="007D1839"/>
    <w:rsid w:val="007D31AF"/>
    <w:rsid w:val="007D54E8"/>
    <w:rsid w:val="007E05D4"/>
    <w:rsid w:val="007E4370"/>
    <w:rsid w:val="007E46BF"/>
    <w:rsid w:val="007E5789"/>
    <w:rsid w:val="007E6307"/>
    <w:rsid w:val="007E7E65"/>
    <w:rsid w:val="007F2381"/>
    <w:rsid w:val="007F5F8A"/>
    <w:rsid w:val="007F767C"/>
    <w:rsid w:val="007F7E87"/>
    <w:rsid w:val="00800C5D"/>
    <w:rsid w:val="00801B32"/>
    <w:rsid w:val="008053A4"/>
    <w:rsid w:val="00805FE7"/>
    <w:rsid w:val="008065E2"/>
    <w:rsid w:val="00806E2E"/>
    <w:rsid w:val="00811D37"/>
    <w:rsid w:val="008159EE"/>
    <w:rsid w:val="00821734"/>
    <w:rsid w:val="00821FD9"/>
    <w:rsid w:val="008220B5"/>
    <w:rsid w:val="00822987"/>
    <w:rsid w:val="008234E9"/>
    <w:rsid w:val="008241A1"/>
    <w:rsid w:val="00824E4A"/>
    <w:rsid w:val="00825350"/>
    <w:rsid w:val="00825905"/>
    <w:rsid w:val="00826489"/>
    <w:rsid w:val="00826B30"/>
    <w:rsid w:val="008308C2"/>
    <w:rsid w:val="0083244E"/>
    <w:rsid w:val="00832751"/>
    <w:rsid w:val="0083302F"/>
    <w:rsid w:val="00833A45"/>
    <w:rsid w:val="008349E7"/>
    <w:rsid w:val="00834C02"/>
    <w:rsid w:val="00834F94"/>
    <w:rsid w:val="008350F5"/>
    <w:rsid w:val="00835252"/>
    <w:rsid w:val="00835926"/>
    <w:rsid w:val="00840E72"/>
    <w:rsid w:val="0084126E"/>
    <w:rsid w:val="0084236D"/>
    <w:rsid w:val="00845A07"/>
    <w:rsid w:val="00845BB9"/>
    <w:rsid w:val="00847214"/>
    <w:rsid w:val="00847D97"/>
    <w:rsid w:val="00850327"/>
    <w:rsid w:val="008516E9"/>
    <w:rsid w:val="00851812"/>
    <w:rsid w:val="0085344F"/>
    <w:rsid w:val="00856A08"/>
    <w:rsid w:val="00856F20"/>
    <w:rsid w:val="00863708"/>
    <w:rsid w:val="00863B21"/>
    <w:rsid w:val="00865A0F"/>
    <w:rsid w:val="008673F4"/>
    <w:rsid w:val="00871E34"/>
    <w:rsid w:val="00871E3C"/>
    <w:rsid w:val="008741B0"/>
    <w:rsid w:val="00874BC2"/>
    <w:rsid w:val="00877CFF"/>
    <w:rsid w:val="00880250"/>
    <w:rsid w:val="0088044F"/>
    <w:rsid w:val="00880C3D"/>
    <w:rsid w:val="00881FD9"/>
    <w:rsid w:val="00882DEB"/>
    <w:rsid w:val="008831EB"/>
    <w:rsid w:val="00886638"/>
    <w:rsid w:val="00886971"/>
    <w:rsid w:val="0088738D"/>
    <w:rsid w:val="00887D77"/>
    <w:rsid w:val="00893313"/>
    <w:rsid w:val="0089464D"/>
    <w:rsid w:val="008947F2"/>
    <w:rsid w:val="00895301"/>
    <w:rsid w:val="008A09E7"/>
    <w:rsid w:val="008A1731"/>
    <w:rsid w:val="008A29EB"/>
    <w:rsid w:val="008A4AE4"/>
    <w:rsid w:val="008A6DB9"/>
    <w:rsid w:val="008A6F4F"/>
    <w:rsid w:val="008A7405"/>
    <w:rsid w:val="008A783A"/>
    <w:rsid w:val="008A79BE"/>
    <w:rsid w:val="008B035E"/>
    <w:rsid w:val="008B10B1"/>
    <w:rsid w:val="008B51BB"/>
    <w:rsid w:val="008C1259"/>
    <w:rsid w:val="008C2304"/>
    <w:rsid w:val="008C3733"/>
    <w:rsid w:val="008C4576"/>
    <w:rsid w:val="008C67CA"/>
    <w:rsid w:val="008D04D1"/>
    <w:rsid w:val="008D191D"/>
    <w:rsid w:val="008D502B"/>
    <w:rsid w:val="008D6E26"/>
    <w:rsid w:val="008D7297"/>
    <w:rsid w:val="008E0EB2"/>
    <w:rsid w:val="008E2C07"/>
    <w:rsid w:val="008E3EF4"/>
    <w:rsid w:val="008E661A"/>
    <w:rsid w:val="008E7362"/>
    <w:rsid w:val="008F298E"/>
    <w:rsid w:val="008F3E6A"/>
    <w:rsid w:val="008F43AA"/>
    <w:rsid w:val="008F544D"/>
    <w:rsid w:val="008F5D5D"/>
    <w:rsid w:val="008F6D10"/>
    <w:rsid w:val="0090079A"/>
    <w:rsid w:val="009011D4"/>
    <w:rsid w:val="00901D12"/>
    <w:rsid w:val="00906711"/>
    <w:rsid w:val="009071B9"/>
    <w:rsid w:val="00907EF4"/>
    <w:rsid w:val="00910EE8"/>
    <w:rsid w:val="0091152A"/>
    <w:rsid w:val="009146EA"/>
    <w:rsid w:val="009163E3"/>
    <w:rsid w:val="00920DF3"/>
    <w:rsid w:val="00921927"/>
    <w:rsid w:val="00922D53"/>
    <w:rsid w:val="00924DB7"/>
    <w:rsid w:val="00926DDC"/>
    <w:rsid w:val="009316EB"/>
    <w:rsid w:val="0093515B"/>
    <w:rsid w:val="00940B47"/>
    <w:rsid w:val="00941754"/>
    <w:rsid w:val="00941C00"/>
    <w:rsid w:val="009453C1"/>
    <w:rsid w:val="009472CC"/>
    <w:rsid w:val="00947AE2"/>
    <w:rsid w:val="00947AE3"/>
    <w:rsid w:val="00950384"/>
    <w:rsid w:val="0095133D"/>
    <w:rsid w:val="00951F96"/>
    <w:rsid w:val="009520EC"/>
    <w:rsid w:val="00955DAD"/>
    <w:rsid w:val="00961FED"/>
    <w:rsid w:val="00967C1C"/>
    <w:rsid w:val="0097521F"/>
    <w:rsid w:val="00975558"/>
    <w:rsid w:val="009763BD"/>
    <w:rsid w:val="00976844"/>
    <w:rsid w:val="00977C7B"/>
    <w:rsid w:val="00980E1B"/>
    <w:rsid w:val="00983425"/>
    <w:rsid w:val="00984DA0"/>
    <w:rsid w:val="009851BE"/>
    <w:rsid w:val="00986057"/>
    <w:rsid w:val="00991613"/>
    <w:rsid w:val="0099208F"/>
    <w:rsid w:val="009921F2"/>
    <w:rsid w:val="009963BA"/>
    <w:rsid w:val="00996E0A"/>
    <w:rsid w:val="009970BA"/>
    <w:rsid w:val="009976DD"/>
    <w:rsid w:val="009A0140"/>
    <w:rsid w:val="009A09A6"/>
    <w:rsid w:val="009A0C9A"/>
    <w:rsid w:val="009A323B"/>
    <w:rsid w:val="009A3835"/>
    <w:rsid w:val="009A4D4F"/>
    <w:rsid w:val="009A58B3"/>
    <w:rsid w:val="009A630B"/>
    <w:rsid w:val="009B0376"/>
    <w:rsid w:val="009B0A4E"/>
    <w:rsid w:val="009B1957"/>
    <w:rsid w:val="009B3CD1"/>
    <w:rsid w:val="009B430D"/>
    <w:rsid w:val="009B4A2D"/>
    <w:rsid w:val="009B5B3D"/>
    <w:rsid w:val="009C0571"/>
    <w:rsid w:val="009C0721"/>
    <w:rsid w:val="009C3BA7"/>
    <w:rsid w:val="009C4981"/>
    <w:rsid w:val="009C4ABA"/>
    <w:rsid w:val="009C4C5F"/>
    <w:rsid w:val="009C53F3"/>
    <w:rsid w:val="009C71D3"/>
    <w:rsid w:val="009C7437"/>
    <w:rsid w:val="009D0AAE"/>
    <w:rsid w:val="009D1F06"/>
    <w:rsid w:val="009D368C"/>
    <w:rsid w:val="009D4125"/>
    <w:rsid w:val="009D552E"/>
    <w:rsid w:val="009E013D"/>
    <w:rsid w:val="009E0AC6"/>
    <w:rsid w:val="009E0BD5"/>
    <w:rsid w:val="009E4C54"/>
    <w:rsid w:val="009E52AD"/>
    <w:rsid w:val="009E67B2"/>
    <w:rsid w:val="009E6C33"/>
    <w:rsid w:val="009F1014"/>
    <w:rsid w:val="009F3E80"/>
    <w:rsid w:val="009F5BA0"/>
    <w:rsid w:val="009F5E75"/>
    <w:rsid w:val="009F77D2"/>
    <w:rsid w:val="009F7DCB"/>
    <w:rsid w:val="00A008CA"/>
    <w:rsid w:val="00A008F1"/>
    <w:rsid w:val="00A00E84"/>
    <w:rsid w:val="00A0323E"/>
    <w:rsid w:val="00A04018"/>
    <w:rsid w:val="00A0550C"/>
    <w:rsid w:val="00A05CA6"/>
    <w:rsid w:val="00A102D0"/>
    <w:rsid w:val="00A132EA"/>
    <w:rsid w:val="00A133D5"/>
    <w:rsid w:val="00A13664"/>
    <w:rsid w:val="00A136DC"/>
    <w:rsid w:val="00A149C0"/>
    <w:rsid w:val="00A158D9"/>
    <w:rsid w:val="00A166D5"/>
    <w:rsid w:val="00A21027"/>
    <w:rsid w:val="00A24CF9"/>
    <w:rsid w:val="00A25754"/>
    <w:rsid w:val="00A27609"/>
    <w:rsid w:val="00A30D64"/>
    <w:rsid w:val="00A30DDA"/>
    <w:rsid w:val="00A323BB"/>
    <w:rsid w:val="00A33549"/>
    <w:rsid w:val="00A36810"/>
    <w:rsid w:val="00A36F1F"/>
    <w:rsid w:val="00A373D2"/>
    <w:rsid w:val="00A427FE"/>
    <w:rsid w:val="00A43337"/>
    <w:rsid w:val="00A43A62"/>
    <w:rsid w:val="00A43AA1"/>
    <w:rsid w:val="00A4519A"/>
    <w:rsid w:val="00A467CE"/>
    <w:rsid w:val="00A469F7"/>
    <w:rsid w:val="00A4728D"/>
    <w:rsid w:val="00A47CD5"/>
    <w:rsid w:val="00A53EC0"/>
    <w:rsid w:val="00A54E79"/>
    <w:rsid w:val="00A5797D"/>
    <w:rsid w:val="00A66710"/>
    <w:rsid w:val="00A67CB0"/>
    <w:rsid w:val="00A67DEE"/>
    <w:rsid w:val="00A70581"/>
    <w:rsid w:val="00A714A9"/>
    <w:rsid w:val="00A72387"/>
    <w:rsid w:val="00A753C8"/>
    <w:rsid w:val="00A833B2"/>
    <w:rsid w:val="00A83D56"/>
    <w:rsid w:val="00A83EB5"/>
    <w:rsid w:val="00A870B5"/>
    <w:rsid w:val="00A87F24"/>
    <w:rsid w:val="00A97B91"/>
    <w:rsid w:val="00AA03C9"/>
    <w:rsid w:val="00AA0F64"/>
    <w:rsid w:val="00AA15C7"/>
    <w:rsid w:val="00AA1B10"/>
    <w:rsid w:val="00AA337E"/>
    <w:rsid w:val="00AA3AF1"/>
    <w:rsid w:val="00AA4F2A"/>
    <w:rsid w:val="00AA6982"/>
    <w:rsid w:val="00AA7363"/>
    <w:rsid w:val="00AA7E81"/>
    <w:rsid w:val="00AB173C"/>
    <w:rsid w:val="00AB177C"/>
    <w:rsid w:val="00AB24EC"/>
    <w:rsid w:val="00AB2C7C"/>
    <w:rsid w:val="00AB2C93"/>
    <w:rsid w:val="00AB2D17"/>
    <w:rsid w:val="00AB5E7E"/>
    <w:rsid w:val="00AB7419"/>
    <w:rsid w:val="00AC1EBC"/>
    <w:rsid w:val="00AC3494"/>
    <w:rsid w:val="00AC404A"/>
    <w:rsid w:val="00AC570A"/>
    <w:rsid w:val="00AC79E7"/>
    <w:rsid w:val="00AD06BF"/>
    <w:rsid w:val="00AD074D"/>
    <w:rsid w:val="00AD0CE4"/>
    <w:rsid w:val="00AD143C"/>
    <w:rsid w:val="00AD2556"/>
    <w:rsid w:val="00AD4C16"/>
    <w:rsid w:val="00AD4E85"/>
    <w:rsid w:val="00AD50AE"/>
    <w:rsid w:val="00AD66A6"/>
    <w:rsid w:val="00AD6769"/>
    <w:rsid w:val="00AD6C8A"/>
    <w:rsid w:val="00AD7C3E"/>
    <w:rsid w:val="00AE0630"/>
    <w:rsid w:val="00AE1ABE"/>
    <w:rsid w:val="00AE29F1"/>
    <w:rsid w:val="00AE2A52"/>
    <w:rsid w:val="00AE5305"/>
    <w:rsid w:val="00AF0840"/>
    <w:rsid w:val="00AF3221"/>
    <w:rsid w:val="00AF4904"/>
    <w:rsid w:val="00AF4CB5"/>
    <w:rsid w:val="00AF7676"/>
    <w:rsid w:val="00AF7E81"/>
    <w:rsid w:val="00B004CA"/>
    <w:rsid w:val="00B00A5E"/>
    <w:rsid w:val="00B026CA"/>
    <w:rsid w:val="00B0354E"/>
    <w:rsid w:val="00B04771"/>
    <w:rsid w:val="00B05EC8"/>
    <w:rsid w:val="00B11044"/>
    <w:rsid w:val="00B12B07"/>
    <w:rsid w:val="00B140A4"/>
    <w:rsid w:val="00B21166"/>
    <w:rsid w:val="00B21994"/>
    <w:rsid w:val="00B21B0F"/>
    <w:rsid w:val="00B22551"/>
    <w:rsid w:val="00B254C3"/>
    <w:rsid w:val="00B26A57"/>
    <w:rsid w:val="00B303C2"/>
    <w:rsid w:val="00B308FE"/>
    <w:rsid w:val="00B32016"/>
    <w:rsid w:val="00B358A1"/>
    <w:rsid w:val="00B367D2"/>
    <w:rsid w:val="00B37300"/>
    <w:rsid w:val="00B376ED"/>
    <w:rsid w:val="00B41879"/>
    <w:rsid w:val="00B42322"/>
    <w:rsid w:val="00B43397"/>
    <w:rsid w:val="00B44107"/>
    <w:rsid w:val="00B444C7"/>
    <w:rsid w:val="00B450AF"/>
    <w:rsid w:val="00B46761"/>
    <w:rsid w:val="00B470C6"/>
    <w:rsid w:val="00B47DBC"/>
    <w:rsid w:val="00B5028C"/>
    <w:rsid w:val="00B510FB"/>
    <w:rsid w:val="00B54519"/>
    <w:rsid w:val="00B56E9E"/>
    <w:rsid w:val="00B57FD6"/>
    <w:rsid w:val="00B607F0"/>
    <w:rsid w:val="00B61495"/>
    <w:rsid w:val="00B6242D"/>
    <w:rsid w:val="00B62DDF"/>
    <w:rsid w:val="00B63296"/>
    <w:rsid w:val="00B6332F"/>
    <w:rsid w:val="00B65110"/>
    <w:rsid w:val="00B661D7"/>
    <w:rsid w:val="00B667B2"/>
    <w:rsid w:val="00B6706C"/>
    <w:rsid w:val="00B713F9"/>
    <w:rsid w:val="00B72377"/>
    <w:rsid w:val="00B725E5"/>
    <w:rsid w:val="00B745E2"/>
    <w:rsid w:val="00B75D53"/>
    <w:rsid w:val="00B75F22"/>
    <w:rsid w:val="00B778E4"/>
    <w:rsid w:val="00B80128"/>
    <w:rsid w:val="00B807C1"/>
    <w:rsid w:val="00B811B1"/>
    <w:rsid w:val="00B83090"/>
    <w:rsid w:val="00B832D1"/>
    <w:rsid w:val="00B83F9C"/>
    <w:rsid w:val="00B84AAD"/>
    <w:rsid w:val="00B85181"/>
    <w:rsid w:val="00B859DB"/>
    <w:rsid w:val="00B86209"/>
    <w:rsid w:val="00B8745A"/>
    <w:rsid w:val="00B92868"/>
    <w:rsid w:val="00B94319"/>
    <w:rsid w:val="00B95270"/>
    <w:rsid w:val="00B959D1"/>
    <w:rsid w:val="00B97447"/>
    <w:rsid w:val="00BA1A0C"/>
    <w:rsid w:val="00BA2009"/>
    <w:rsid w:val="00BA4FCE"/>
    <w:rsid w:val="00BA5819"/>
    <w:rsid w:val="00BA72B4"/>
    <w:rsid w:val="00BB1AC6"/>
    <w:rsid w:val="00BB1AEA"/>
    <w:rsid w:val="00BB3500"/>
    <w:rsid w:val="00BB52EE"/>
    <w:rsid w:val="00BB6334"/>
    <w:rsid w:val="00BC063C"/>
    <w:rsid w:val="00BC115A"/>
    <w:rsid w:val="00BC26B7"/>
    <w:rsid w:val="00BC2D41"/>
    <w:rsid w:val="00BC577D"/>
    <w:rsid w:val="00BD1AC1"/>
    <w:rsid w:val="00BD1E12"/>
    <w:rsid w:val="00BD48FE"/>
    <w:rsid w:val="00BD5F38"/>
    <w:rsid w:val="00BE02B4"/>
    <w:rsid w:val="00BE38C8"/>
    <w:rsid w:val="00BE7AD9"/>
    <w:rsid w:val="00BF1EB7"/>
    <w:rsid w:val="00BF2C5A"/>
    <w:rsid w:val="00BF37AF"/>
    <w:rsid w:val="00BF55EC"/>
    <w:rsid w:val="00BF7559"/>
    <w:rsid w:val="00C01004"/>
    <w:rsid w:val="00C033C1"/>
    <w:rsid w:val="00C03950"/>
    <w:rsid w:val="00C0550A"/>
    <w:rsid w:val="00C058CF"/>
    <w:rsid w:val="00C0630C"/>
    <w:rsid w:val="00C10AAA"/>
    <w:rsid w:val="00C13654"/>
    <w:rsid w:val="00C161BE"/>
    <w:rsid w:val="00C206A5"/>
    <w:rsid w:val="00C21E98"/>
    <w:rsid w:val="00C23539"/>
    <w:rsid w:val="00C24F82"/>
    <w:rsid w:val="00C30E8A"/>
    <w:rsid w:val="00C31B17"/>
    <w:rsid w:val="00C347C3"/>
    <w:rsid w:val="00C36612"/>
    <w:rsid w:val="00C36ED5"/>
    <w:rsid w:val="00C3721E"/>
    <w:rsid w:val="00C37EB4"/>
    <w:rsid w:val="00C4125D"/>
    <w:rsid w:val="00C41525"/>
    <w:rsid w:val="00C438B3"/>
    <w:rsid w:val="00C44047"/>
    <w:rsid w:val="00C44C32"/>
    <w:rsid w:val="00C44E3B"/>
    <w:rsid w:val="00C47777"/>
    <w:rsid w:val="00C505D5"/>
    <w:rsid w:val="00C533D7"/>
    <w:rsid w:val="00C54796"/>
    <w:rsid w:val="00C55BF1"/>
    <w:rsid w:val="00C5695B"/>
    <w:rsid w:val="00C61A0D"/>
    <w:rsid w:val="00C61BBF"/>
    <w:rsid w:val="00C64D97"/>
    <w:rsid w:val="00C65C2F"/>
    <w:rsid w:val="00C7249F"/>
    <w:rsid w:val="00C7358D"/>
    <w:rsid w:val="00C74434"/>
    <w:rsid w:val="00C77380"/>
    <w:rsid w:val="00C77B53"/>
    <w:rsid w:val="00C8149F"/>
    <w:rsid w:val="00C84D5B"/>
    <w:rsid w:val="00C84F82"/>
    <w:rsid w:val="00C85653"/>
    <w:rsid w:val="00C9063B"/>
    <w:rsid w:val="00C91A3E"/>
    <w:rsid w:val="00C93BF9"/>
    <w:rsid w:val="00C946FE"/>
    <w:rsid w:val="00C96FD1"/>
    <w:rsid w:val="00CA1477"/>
    <w:rsid w:val="00CA3A42"/>
    <w:rsid w:val="00CA3A98"/>
    <w:rsid w:val="00CA5DF5"/>
    <w:rsid w:val="00CB2A72"/>
    <w:rsid w:val="00CB7447"/>
    <w:rsid w:val="00CC2CEC"/>
    <w:rsid w:val="00CC3E03"/>
    <w:rsid w:val="00CC3FEE"/>
    <w:rsid w:val="00CC439B"/>
    <w:rsid w:val="00CC7486"/>
    <w:rsid w:val="00CD0D76"/>
    <w:rsid w:val="00CD252A"/>
    <w:rsid w:val="00CD4F2E"/>
    <w:rsid w:val="00CD6931"/>
    <w:rsid w:val="00CD7837"/>
    <w:rsid w:val="00CE1370"/>
    <w:rsid w:val="00CE354D"/>
    <w:rsid w:val="00CE37F3"/>
    <w:rsid w:val="00CE4F0E"/>
    <w:rsid w:val="00CE586A"/>
    <w:rsid w:val="00CE61F4"/>
    <w:rsid w:val="00CE7AA9"/>
    <w:rsid w:val="00CE7CF5"/>
    <w:rsid w:val="00CF08BF"/>
    <w:rsid w:val="00CF5A24"/>
    <w:rsid w:val="00CF6FF1"/>
    <w:rsid w:val="00D008F5"/>
    <w:rsid w:val="00D00F76"/>
    <w:rsid w:val="00D01D51"/>
    <w:rsid w:val="00D02583"/>
    <w:rsid w:val="00D02FAF"/>
    <w:rsid w:val="00D07039"/>
    <w:rsid w:val="00D10867"/>
    <w:rsid w:val="00D10DAA"/>
    <w:rsid w:val="00D11D5A"/>
    <w:rsid w:val="00D134D5"/>
    <w:rsid w:val="00D1394C"/>
    <w:rsid w:val="00D13AE3"/>
    <w:rsid w:val="00D149CA"/>
    <w:rsid w:val="00D15100"/>
    <w:rsid w:val="00D2043C"/>
    <w:rsid w:val="00D213D4"/>
    <w:rsid w:val="00D21A8A"/>
    <w:rsid w:val="00D23BDB"/>
    <w:rsid w:val="00D23E93"/>
    <w:rsid w:val="00D24FEC"/>
    <w:rsid w:val="00D25993"/>
    <w:rsid w:val="00D26547"/>
    <w:rsid w:val="00D3172E"/>
    <w:rsid w:val="00D335E9"/>
    <w:rsid w:val="00D3642C"/>
    <w:rsid w:val="00D41E05"/>
    <w:rsid w:val="00D42427"/>
    <w:rsid w:val="00D44C9A"/>
    <w:rsid w:val="00D4529D"/>
    <w:rsid w:val="00D4676F"/>
    <w:rsid w:val="00D51C8F"/>
    <w:rsid w:val="00D552FE"/>
    <w:rsid w:val="00D555EB"/>
    <w:rsid w:val="00D55A71"/>
    <w:rsid w:val="00D568FA"/>
    <w:rsid w:val="00D60044"/>
    <w:rsid w:val="00D605B9"/>
    <w:rsid w:val="00D60C86"/>
    <w:rsid w:val="00D62389"/>
    <w:rsid w:val="00D6526A"/>
    <w:rsid w:val="00D65311"/>
    <w:rsid w:val="00D672E7"/>
    <w:rsid w:val="00D713C8"/>
    <w:rsid w:val="00D71B75"/>
    <w:rsid w:val="00D72124"/>
    <w:rsid w:val="00D73CE8"/>
    <w:rsid w:val="00D7414D"/>
    <w:rsid w:val="00D75C84"/>
    <w:rsid w:val="00D828EF"/>
    <w:rsid w:val="00D83562"/>
    <w:rsid w:val="00D84A26"/>
    <w:rsid w:val="00D87E85"/>
    <w:rsid w:val="00D90927"/>
    <w:rsid w:val="00D93822"/>
    <w:rsid w:val="00D957C8"/>
    <w:rsid w:val="00D95DBE"/>
    <w:rsid w:val="00D960E5"/>
    <w:rsid w:val="00D971DD"/>
    <w:rsid w:val="00D97A77"/>
    <w:rsid w:val="00DA3B0D"/>
    <w:rsid w:val="00DA3E1D"/>
    <w:rsid w:val="00DA7E40"/>
    <w:rsid w:val="00DB0EDD"/>
    <w:rsid w:val="00DB19BA"/>
    <w:rsid w:val="00DB26CE"/>
    <w:rsid w:val="00DB4A3F"/>
    <w:rsid w:val="00DB7390"/>
    <w:rsid w:val="00DB7D93"/>
    <w:rsid w:val="00DC0846"/>
    <w:rsid w:val="00DC08AF"/>
    <w:rsid w:val="00DC13CA"/>
    <w:rsid w:val="00DC146E"/>
    <w:rsid w:val="00DC2A6E"/>
    <w:rsid w:val="00DC2B0D"/>
    <w:rsid w:val="00DC3FD5"/>
    <w:rsid w:val="00DC49E2"/>
    <w:rsid w:val="00DC5861"/>
    <w:rsid w:val="00DC67A8"/>
    <w:rsid w:val="00DC78F1"/>
    <w:rsid w:val="00DC7FF3"/>
    <w:rsid w:val="00DD1336"/>
    <w:rsid w:val="00DD3DBF"/>
    <w:rsid w:val="00DD4733"/>
    <w:rsid w:val="00DD565E"/>
    <w:rsid w:val="00DD570F"/>
    <w:rsid w:val="00DD58AE"/>
    <w:rsid w:val="00DD5DEE"/>
    <w:rsid w:val="00DD6972"/>
    <w:rsid w:val="00DD7C69"/>
    <w:rsid w:val="00DE1046"/>
    <w:rsid w:val="00DE12A2"/>
    <w:rsid w:val="00DE37FC"/>
    <w:rsid w:val="00DE47D2"/>
    <w:rsid w:val="00DE540B"/>
    <w:rsid w:val="00DE577A"/>
    <w:rsid w:val="00DE5E4A"/>
    <w:rsid w:val="00DE7FAD"/>
    <w:rsid w:val="00DF0941"/>
    <w:rsid w:val="00DF41CE"/>
    <w:rsid w:val="00DF4890"/>
    <w:rsid w:val="00DF4D4F"/>
    <w:rsid w:val="00DF5AD6"/>
    <w:rsid w:val="00DF6735"/>
    <w:rsid w:val="00E019D6"/>
    <w:rsid w:val="00E02B61"/>
    <w:rsid w:val="00E03070"/>
    <w:rsid w:val="00E05DD5"/>
    <w:rsid w:val="00E074F8"/>
    <w:rsid w:val="00E10451"/>
    <w:rsid w:val="00E11CB2"/>
    <w:rsid w:val="00E14089"/>
    <w:rsid w:val="00E14A20"/>
    <w:rsid w:val="00E14BCB"/>
    <w:rsid w:val="00E15593"/>
    <w:rsid w:val="00E2202D"/>
    <w:rsid w:val="00E2245D"/>
    <w:rsid w:val="00E2381D"/>
    <w:rsid w:val="00E24621"/>
    <w:rsid w:val="00E2463A"/>
    <w:rsid w:val="00E264BE"/>
    <w:rsid w:val="00E319D1"/>
    <w:rsid w:val="00E3221B"/>
    <w:rsid w:val="00E323F6"/>
    <w:rsid w:val="00E32D1E"/>
    <w:rsid w:val="00E3386A"/>
    <w:rsid w:val="00E36C3B"/>
    <w:rsid w:val="00E47D1B"/>
    <w:rsid w:val="00E509F3"/>
    <w:rsid w:val="00E53835"/>
    <w:rsid w:val="00E54302"/>
    <w:rsid w:val="00E54E10"/>
    <w:rsid w:val="00E57CF1"/>
    <w:rsid w:val="00E60116"/>
    <w:rsid w:val="00E6256B"/>
    <w:rsid w:val="00E648C4"/>
    <w:rsid w:val="00E65FF9"/>
    <w:rsid w:val="00E73EEF"/>
    <w:rsid w:val="00E75450"/>
    <w:rsid w:val="00E758A0"/>
    <w:rsid w:val="00E773E8"/>
    <w:rsid w:val="00E77C35"/>
    <w:rsid w:val="00E80E99"/>
    <w:rsid w:val="00E844AC"/>
    <w:rsid w:val="00E87471"/>
    <w:rsid w:val="00E9007C"/>
    <w:rsid w:val="00E93FE6"/>
    <w:rsid w:val="00E94DBA"/>
    <w:rsid w:val="00E96B4B"/>
    <w:rsid w:val="00E970E0"/>
    <w:rsid w:val="00E97456"/>
    <w:rsid w:val="00EA092F"/>
    <w:rsid w:val="00EA1C70"/>
    <w:rsid w:val="00EA30C6"/>
    <w:rsid w:val="00EA4B53"/>
    <w:rsid w:val="00EA4F1C"/>
    <w:rsid w:val="00EA627B"/>
    <w:rsid w:val="00EA6521"/>
    <w:rsid w:val="00EA6E32"/>
    <w:rsid w:val="00EB1978"/>
    <w:rsid w:val="00EB2D97"/>
    <w:rsid w:val="00EB45EC"/>
    <w:rsid w:val="00EB46E1"/>
    <w:rsid w:val="00EB4A1D"/>
    <w:rsid w:val="00EB771E"/>
    <w:rsid w:val="00EB7F5F"/>
    <w:rsid w:val="00EC0279"/>
    <w:rsid w:val="00EC0593"/>
    <w:rsid w:val="00EC256B"/>
    <w:rsid w:val="00EC2A12"/>
    <w:rsid w:val="00EC43B7"/>
    <w:rsid w:val="00EC4A8D"/>
    <w:rsid w:val="00EC4FFF"/>
    <w:rsid w:val="00EC51AF"/>
    <w:rsid w:val="00ED0660"/>
    <w:rsid w:val="00ED0B5A"/>
    <w:rsid w:val="00ED1AC2"/>
    <w:rsid w:val="00ED2BAC"/>
    <w:rsid w:val="00ED4712"/>
    <w:rsid w:val="00ED487B"/>
    <w:rsid w:val="00ED4EA0"/>
    <w:rsid w:val="00ED4FC1"/>
    <w:rsid w:val="00ED699D"/>
    <w:rsid w:val="00EE1FFD"/>
    <w:rsid w:val="00EE4C2A"/>
    <w:rsid w:val="00EF0111"/>
    <w:rsid w:val="00EF0921"/>
    <w:rsid w:val="00EF0C86"/>
    <w:rsid w:val="00EF24FD"/>
    <w:rsid w:val="00EF6F0B"/>
    <w:rsid w:val="00EF76B8"/>
    <w:rsid w:val="00F0047D"/>
    <w:rsid w:val="00F1135A"/>
    <w:rsid w:val="00F129A1"/>
    <w:rsid w:val="00F12AB1"/>
    <w:rsid w:val="00F160E2"/>
    <w:rsid w:val="00F207E9"/>
    <w:rsid w:val="00F214A8"/>
    <w:rsid w:val="00F225AF"/>
    <w:rsid w:val="00F230A2"/>
    <w:rsid w:val="00F2317A"/>
    <w:rsid w:val="00F23B3F"/>
    <w:rsid w:val="00F243F5"/>
    <w:rsid w:val="00F2441C"/>
    <w:rsid w:val="00F27CE2"/>
    <w:rsid w:val="00F3120D"/>
    <w:rsid w:val="00F33DEC"/>
    <w:rsid w:val="00F361F8"/>
    <w:rsid w:val="00F373A0"/>
    <w:rsid w:val="00F4062E"/>
    <w:rsid w:val="00F4182E"/>
    <w:rsid w:val="00F41862"/>
    <w:rsid w:val="00F44C2F"/>
    <w:rsid w:val="00F459BB"/>
    <w:rsid w:val="00F46EC5"/>
    <w:rsid w:val="00F5014A"/>
    <w:rsid w:val="00F5131D"/>
    <w:rsid w:val="00F524D9"/>
    <w:rsid w:val="00F527C1"/>
    <w:rsid w:val="00F529ED"/>
    <w:rsid w:val="00F53F12"/>
    <w:rsid w:val="00F54831"/>
    <w:rsid w:val="00F5562C"/>
    <w:rsid w:val="00F5636E"/>
    <w:rsid w:val="00F56AC1"/>
    <w:rsid w:val="00F57F42"/>
    <w:rsid w:val="00F601FD"/>
    <w:rsid w:val="00F6088E"/>
    <w:rsid w:val="00F6452E"/>
    <w:rsid w:val="00F6468D"/>
    <w:rsid w:val="00F64E79"/>
    <w:rsid w:val="00F65236"/>
    <w:rsid w:val="00F65FB4"/>
    <w:rsid w:val="00F6698D"/>
    <w:rsid w:val="00F67DB9"/>
    <w:rsid w:val="00F7216E"/>
    <w:rsid w:val="00F741A0"/>
    <w:rsid w:val="00F747E5"/>
    <w:rsid w:val="00F82874"/>
    <w:rsid w:val="00F866E3"/>
    <w:rsid w:val="00F86B60"/>
    <w:rsid w:val="00F879AC"/>
    <w:rsid w:val="00F91A26"/>
    <w:rsid w:val="00F94C8A"/>
    <w:rsid w:val="00F9794C"/>
    <w:rsid w:val="00F97C6F"/>
    <w:rsid w:val="00F97E70"/>
    <w:rsid w:val="00FA0BAA"/>
    <w:rsid w:val="00FA1BF4"/>
    <w:rsid w:val="00FA25B6"/>
    <w:rsid w:val="00FA5B5C"/>
    <w:rsid w:val="00FA5EDC"/>
    <w:rsid w:val="00FB06EF"/>
    <w:rsid w:val="00FB210E"/>
    <w:rsid w:val="00FB2989"/>
    <w:rsid w:val="00FB5824"/>
    <w:rsid w:val="00FB75B3"/>
    <w:rsid w:val="00FC043F"/>
    <w:rsid w:val="00FC214A"/>
    <w:rsid w:val="00FC53D1"/>
    <w:rsid w:val="00FC71E2"/>
    <w:rsid w:val="00FD169A"/>
    <w:rsid w:val="00FD2649"/>
    <w:rsid w:val="00FD28D0"/>
    <w:rsid w:val="00FD45C9"/>
    <w:rsid w:val="00FE0067"/>
    <w:rsid w:val="00FE0979"/>
    <w:rsid w:val="00FE0A33"/>
    <w:rsid w:val="00FE13DE"/>
    <w:rsid w:val="00FE1601"/>
    <w:rsid w:val="00FE37C8"/>
    <w:rsid w:val="00FE3863"/>
    <w:rsid w:val="00FE7BFF"/>
    <w:rsid w:val="00FF0997"/>
    <w:rsid w:val="00FF20F4"/>
    <w:rsid w:val="00FF213C"/>
    <w:rsid w:val="00FF26FB"/>
    <w:rsid w:val="00FF287E"/>
    <w:rsid w:val="00FF469B"/>
    <w:rsid w:val="00FF5C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C7B9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99"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rsid w:val="001C6ED7"/>
    <w:pPr>
      <w:spacing w:before="40" w:after="40"/>
    </w:pPr>
    <w:rPr>
      <w:sz w:val="22"/>
      <w:szCs w:val="24"/>
    </w:rPr>
  </w:style>
  <w:style w:type="paragraph" w:styleId="Heading1">
    <w:name w:val="heading 1"/>
    <w:basedOn w:val="Normal"/>
    <w:next w:val="BodyText"/>
    <w:link w:val="Heading1Char"/>
    <w:autoRedefine/>
    <w:qFormat/>
    <w:rsid w:val="002F7C70"/>
    <w:pPr>
      <w:keepNext/>
      <w:pageBreakBefore/>
      <w:numPr>
        <w:numId w:val="22"/>
      </w:numPr>
      <w:tabs>
        <w:tab w:val="clear" w:pos="720"/>
        <w:tab w:val="left" w:pos="360"/>
      </w:tabs>
      <w:autoSpaceDE w:val="0"/>
      <w:autoSpaceDN w:val="0"/>
      <w:adjustRightInd w:val="0"/>
      <w:spacing w:before="360" w:after="360"/>
      <w:ind w:left="360"/>
      <w:outlineLvl w:val="0"/>
    </w:pPr>
    <w:rPr>
      <w:rFonts w:ascii="Arial" w:hAnsi="Arial" w:cs="Arial"/>
      <w:b/>
      <w:bCs/>
      <w:sz w:val="36"/>
      <w:szCs w:val="32"/>
    </w:rPr>
  </w:style>
  <w:style w:type="paragraph" w:styleId="Heading2">
    <w:name w:val="heading 2"/>
    <w:basedOn w:val="Normal"/>
    <w:next w:val="BodyText"/>
    <w:link w:val="Heading2Char"/>
    <w:autoRedefine/>
    <w:qFormat/>
    <w:rsid w:val="00D95DBE"/>
    <w:pPr>
      <w:numPr>
        <w:ilvl w:val="1"/>
        <w:numId w:val="22"/>
      </w:numPr>
      <w:tabs>
        <w:tab w:val="clear" w:pos="612"/>
        <w:tab w:val="num" w:pos="180"/>
      </w:tabs>
      <w:spacing w:before="360" w:after="120"/>
      <w:ind w:left="720" w:hanging="720"/>
      <w:outlineLvl w:val="1"/>
    </w:pPr>
    <w:rPr>
      <w:rFonts w:ascii="Arial" w:hAnsi="Arial"/>
      <w:b/>
      <w:iCs/>
      <w:snapToGrid w:val="0"/>
      <w:sz w:val="32"/>
      <w:szCs w:val="28"/>
    </w:rPr>
  </w:style>
  <w:style w:type="paragraph" w:styleId="Heading3">
    <w:name w:val="heading 3"/>
    <w:basedOn w:val="Normal"/>
    <w:next w:val="BodyText"/>
    <w:link w:val="Heading3Char"/>
    <w:autoRedefine/>
    <w:qFormat/>
    <w:rsid w:val="00590A88"/>
    <w:pPr>
      <w:keepNext/>
      <w:numPr>
        <w:ilvl w:val="2"/>
        <w:numId w:val="22"/>
      </w:numPr>
      <w:tabs>
        <w:tab w:val="clear" w:pos="1800"/>
      </w:tabs>
      <w:spacing w:before="360" w:after="240"/>
      <w:ind w:left="540" w:hanging="540"/>
      <w:outlineLvl w:val="2"/>
    </w:pPr>
    <w:rPr>
      <w:rFonts w:ascii="Arial" w:hAnsi="Arial"/>
      <w:b/>
      <w:bCs/>
      <w:iCs/>
      <w:sz w:val="28"/>
      <w:szCs w:val="26"/>
    </w:rPr>
  </w:style>
  <w:style w:type="paragraph" w:styleId="Heading4">
    <w:name w:val="heading 4"/>
    <w:basedOn w:val="Normal"/>
    <w:next w:val="BodyText"/>
    <w:link w:val="Heading4Char"/>
    <w:autoRedefine/>
    <w:qFormat/>
    <w:rsid w:val="001C6ED7"/>
    <w:pPr>
      <w:numPr>
        <w:ilvl w:val="3"/>
        <w:numId w:val="17"/>
      </w:numPr>
      <w:spacing w:before="240" w:after="240"/>
      <w:outlineLvl w:val="3"/>
    </w:pPr>
    <w:rPr>
      <w:rFonts w:ascii="Arial" w:hAnsi="Arial"/>
      <w:b/>
      <w:sz w:val="24"/>
      <w:szCs w:val="28"/>
    </w:rPr>
  </w:style>
  <w:style w:type="paragraph" w:styleId="Heading5">
    <w:name w:val="heading 5"/>
    <w:basedOn w:val="Normal"/>
    <w:next w:val="BodyText"/>
    <w:link w:val="Heading5Char"/>
    <w:rsid w:val="001C6ED7"/>
    <w:pPr>
      <w:numPr>
        <w:ilvl w:val="4"/>
        <w:numId w:val="17"/>
      </w:numPr>
      <w:spacing w:before="240" w:after="240"/>
      <w:outlineLvl w:val="4"/>
    </w:pPr>
    <w:rPr>
      <w:rFonts w:ascii="Arial" w:hAnsi="Arial" w:cs="Arial"/>
      <w:b/>
      <w:bCs/>
      <w:iCs/>
      <w:sz w:val="24"/>
      <w:szCs w:val="26"/>
    </w:rPr>
  </w:style>
  <w:style w:type="paragraph" w:styleId="Heading6">
    <w:name w:val="heading 6"/>
    <w:basedOn w:val="Normal"/>
    <w:next w:val="BodyText"/>
    <w:link w:val="Heading6Char"/>
    <w:rsid w:val="001C6ED7"/>
    <w:pPr>
      <w:numPr>
        <w:ilvl w:val="5"/>
        <w:numId w:val="17"/>
      </w:numPr>
      <w:spacing w:before="240" w:after="240"/>
      <w:outlineLvl w:val="5"/>
    </w:pPr>
    <w:rPr>
      <w:rFonts w:ascii="Arial" w:hAnsi="Arial" w:cs="Arial"/>
      <w:b/>
      <w:bCs/>
      <w:color w:val="000000" w:themeColor="text1"/>
      <w:szCs w:val="22"/>
    </w:rPr>
  </w:style>
  <w:style w:type="paragraph" w:styleId="Heading7">
    <w:name w:val="heading 7"/>
    <w:next w:val="BodyText"/>
    <w:link w:val="Heading7Char"/>
    <w:qFormat/>
    <w:rsid w:val="001C6ED7"/>
    <w:pPr>
      <w:numPr>
        <w:ilvl w:val="6"/>
        <w:numId w:val="17"/>
      </w:numPr>
      <w:spacing w:before="240" w:after="240"/>
      <w:outlineLvl w:val="6"/>
    </w:pPr>
    <w:rPr>
      <w:rFonts w:ascii="Arial" w:hAnsi="Arial"/>
      <w:b/>
      <w:sz w:val="22"/>
      <w:szCs w:val="24"/>
    </w:rPr>
  </w:style>
  <w:style w:type="paragraph" w:styleId="Heading8">
    <w:name w:val="heading 8"/>
    <w:next w:val="Normal"/>
    <w:link w:val="Heading8Char"/>
    <w:qFormat/>
    <w:rsid w:val="001C6ED7"/>
    <w:pPr>
      <w:numPr>
        <w:ilvl w:val="7"/>
        <w:numId w:val="17"/>
      </w:numPr>
      <w:spacing w:before="40" w:after="40"/>
      <w:outlineLvl w:val="7"/>
    </w:pPr>
    <w:rPr>
      <w:rFonts w:ascii="Arial" w:hAnsi="Arial"/>
      <w:b/>
      <w:iCs/>
      <w:sz w:val="22"/>
      <w:szCs w:val="24"/>
    </w:rPr>
  </w:style>
  <w:style w:type="paragraph" w:styleId="Heading9">
    <w:name w:val="heading 9"/>
    <w:next w:val="Normal"/>
    <w:link w:val="Heading9Char"/>
    <w:autoRedefine/>
    <w:qFormat/>
    <w:rsid w:val="001C6ED7"/>
    <w:pPr>
      <w:numPr>
        <w:ilvl w:val="8"/>
        <w:numId w:val="17"/>
      </w:numPr>
      <w:spacing w:before="40" w:after="40"/>
      <w:outlineLvl w:val="8"/>
    </w:pPr>
    <w:rPr>
      <w:rFonts w:ascii="Arial" w:hAnsi="Arial" w:cs="Arial"/>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rsid w:val="001C6ED7"/>
    <w:rPr>
      <w:color w:val="606420"/>
      <w:u w:val="single"/>
    </w:rPr>
  </w:style>
  <w:style w:type="paragraph" w:styleId="Header">
    <w:name w:val="header"/>
    <w:basedOn w:val="BodyText"/>
    <w:next w:val="BodyText"/>
    <w:link w:val="HeaderChar"/>
    <w:rsid w:val="001C6ED7"/>
    <w:pPr>
      <w:spacing w:before="240" w:after="240"/>
    </w:pPr>
    <w:rPr>
      <w:rFonts w:ascii="Arial" w:hAnsi="Arial"/>
    </w:rPr>
  </w:style>
  <w:style w:type="character" w:styleId="Hyperlink">
    <w:name w:val="Hyperlink"/>
    <w:uiPriority w:val="99"/>
    <w:rsid w:val="001C6ED7"/>
    <w:rPr>
      <w:color w:val="0000FF"/>
      <w:u w:val="single"/>
    </w:rPr>
  </w:style>
  <w:style w:type="paragraph" w:styleId="Title">
    <w:name w:val="Title"/>
    <w:link w:val="TitleChar"/>
    <w:rsid w:val="001C6ED7"/>
    <w:pPr>
      <w:autoSpaceDE w:val="0"/>
      <w:autoSpaceDN w:val="0"/>
      <w:adjustRightInd w:val="0"/>
      <w:spacing w:before="960" w:after="960"/>
      <w:jc w:val="center"/>
    </w:pPr>
    <w:rPr>
      <w:rFonts w:ascii="Arial" w:hAnsi="Arial" w:cs="Arial"/>
      <w:b/>
      <w:bCs/>
      <w:sz w:val="36"/>
      <w:szCs w:val="32"/>
    </w:rPr>
  </w:style>
  <w:style w:type="paragraph" w:customStyle="1" w:styleId="Title2">
    <w:name w:val="Title 2"/>
    <w:rsid w:val="001C6ED7"/>
    <w:pPr>
      <w:spacing w:before="480" w:after="480"/>
      <w:jc w:val="center"/>
    </w:pPr>
    <w:rPr>
      <w:rFonts w:ascii="Arial" w:hAnsi="Arial" w:cs="Arial"/>
      <w:b/>
      <w:bCs/>
      <w:sz w:val="28"/>
      <w:szCs w:val="32"/>
    </w:rPr>
  </w:style>
  <w:style w:type="paragraph" w:customStyle="1" w:styleId="TableText">
    <w:name w:val="Table Text"/>
    <w:link w:val="TableTextChar"/>
    <w:rsid w:val="001C6ED7"/>
    <w:pPr>
      <w:spacing w:before="60" w:after="60"/>
    </w:pPr>
    <w:rPr>
      <w:rFonts w:ascii="Arial" w:hAnsi="Arial" w:cs="Arial"/>
      <w:sz w:val="22"/>
    </w:rPr>
  </w:style>
  <w:style w:type="paragraph" w:customStyle="1" w:styleId="BodyTextBullet1">
    <w:name w:val="Body Text Bullet 1"/>
    <w:basedOn w:val="Normal"/>
    <w:link w:val="BodyTextBullet1Char"/>
    <w:rsid w:val="001C6ED7"/>
    <w:pPr>
      <w:numPr>
        <w:numId w:val="4"/>
      </w:numPr>
      <w:tabs>
        <w:tab w:val="clear" w:pos="720"/>
      </w:tabs>
      <w:spacing w:before="60" w:after="60"/>
    </w:pPr>
  </w:style>
  <w:style w:type="paragraph" w:styleId="TOC1">
    <w:name w:val="toc 1"/>
    <w:basedOn w:val="Normal"/>
    <w:next w:val="Normal"/>
    <w:uiPriority w:val="39"/>
    <w:rsid w:val="001C6ED7"/>
    <w:pPr>
      <w:tabs>
        <w:tab w:val="left" w:pos="540"/>
        <w:tab w:val="right" w:leader="dot" w:pos="9350"/>
      </w:tabs>
      <w:spacing w:before="60"/>
      <w:ind w:left="576" w:hanging="576"/>
    </w:pPr>
    <w:rPr>
      <w:rFonts w:ascii="Arial" w:hAnsi="Arial"/>
      <w:b/>
      <w:sz w:val="28"/>
      <w:szCs w:val="20"/>
    </w:rPr>
  </w:style>
  <w:style w:type="paragraph" w:styleId="TOC2">
    <w:name w:val="toc 2"/>
    <w:basedOn w:val="Normal"/>
    <w:next w:val="Normal"/>
    <w:uiPriority w:val="39"/>
    <w:rsid w:val="001C6ED7"/>
    <w:pPr>
      <w:tabs>
        <w:tab w:val="left" w:pos="900"/>
        <w:tab w:val="right" w:leader="dot" w:pos="9350"/>
      </w:tabs>
      <w:spacing w:before="60"/>
      <w:ind w:left="360"/>
    </w:pPr>
    <w:rPr>
      <w:rFonts w:ascii="Arial" w:hAnsi="Arial"/>
      <w:b/>
      <w:sz w:val="24"/>
    </w:rPr>
  </w:style>
  <w:style w:type="paragraph" w:styleId="TOC3">
    <w:name w:val="toc 3"/>
    <w:basedOn w:val="Normal"/>
    <w:next w:val="Normal"/>
    <w:uiPriority w:val="39"/>
    <w:rsid w:val="001C6ED7"/>
    <w:pPr>
      <w:tabs>
        <w:tab w:val="left" w:pos="1440"/>
        <w:tab w:val="right" w:leader="dot" w:pos="9350"/>
      </w:tabs>
      <w:spacing w:before="60"/>
      <w:ind w:left="540"/>
    </w:pPr>
    <w:rPr>
      <w:rFonts w:ascii="Arial" w:hAnsi="Arial"/>
      <w:sz w:val="24"/>
    </w:rPr>
  </w:style>
  <w:style w:type="paragraph" w:customStyle="1" w:styleId="BodyTextBullet2">
    <w:name w:val="Body Text Bullet 2"/>
    <w:basedOn w:val="Normal"/>
    <w:rsid w:val="001C6ED7"/>
    <w:pPr>
      <w:numPr>
        <w:numId w:val="5"/>
      </w:numPr>
      <w:tabs>
        <w:tab w:val="clear" w:pos="1350"/>
      </w:tabs>
      <w:spacing w:before="60" w:after="60"/>
      <w:ind w:left="1080"/>
    </w:pPr>
  </w:style>
  <w:style w:type="paragraph" w:customStyle="1" w:styleId="BodyTextLettered1">
    <w:name w:val="Body Text Lettered 1"/>
    <w:basedOn w:val="Normal"/>
    <w:rsid w:val="001C6ED7"/>
    <w:pPr>
      <w:numPr>
        <w:numId w:val="2"/>
      </w:numPr>
      <w:spacing w:before="60" w:after="60"/>
    </w:pPr>
  </w:style>
  <w:style w:type="paragraph" w:customStyle="1" w:styleId="BodyTextLettered2">
    <w:name w:val="Body Text Lettered 2"/>
    <w:basedOn w:val="Normal"/>
    <w:rsid w:val="001C6ED7"/>
    <w:pPr>
      <w:numPr>
        <w:numId w:val="3"/>
      </w:numPr>
      <w:spacing w:before="60" w:after="60"/>
    </w:pPr>
  </w:style>
  <w:style w:type="paragraph" w:styleId="Footer">
    <w:name w:val="footer"/>
    <w:basedOn w:val="BodyText"/>
    <w:next w:val="Normal"/>
    <w:link w:val="FooterChar"/>
    <w:rsid w:val="001C6ED7"/>
    <w:pPr>
      <w:tabs>
        <w:tab w:val="left" w:pos="0"/>
        <w:tab w:val="center" w:pos="4680"/>
        <w:tab w:val="right" w:pos="9360"/>
      </w:tabs>
      <w:spacing w:before="40" w:after="40"/>
    </w:pPr>
    <w:rPr>
      <w:rFonts w:ascii="Arial" w:hAnsi="Arial" w:cs="Tahoma"/>
      <w:sz w:val="20"/>
      <w:szCs w:val="16"/>
    </w:rPr>
  </w:style>
  <w:style w:type="character" w:styleId="PageNumber">
    <w:name w:val="page number"/>
    <w:basedOn w:val="DefaultParagraphFont"/>
    <w:rsid w:val="001C6ED7"/>
  </w:style>
  <w:style w:type="table" w:styleId="TableGrid">
    <w:name w:val="Table Grid"/>
    <w:basedOn w:val="TableNormal"/>
    <w:rsid w:val="001C6E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uiPriority w:val="39"/>
    <w:rsid w:val="001C6ED7"/>
    <w:pPr>
      <w:spacing w:before="60" w:after="0"/>
      <w:ind w:left="720"/>
    </w:pPr>
    <w:rPr>
      <w:rFonts w:ascii="Arial" w:hAnsi="Arial"/>
    </w:rPr>
  </w:style>
  <w:style w:type="paragraph" w:styleId="ListBullet4">
    <w:name w:val="List Bullet 4"/>
    <w:basedOn w:val="Normal"/>
    <w:autoRedefine/>
    <w:semiHidden/>
    <w:rsid w:val="001C6ED7"/>
    <w:pPr>
      <w:tabs>
        <w:tab w:val="num" w:pos="1440"/>
      </w:tabs>
      <w:ind w:left="1440" w:hanging="360"/>
    </w:pPr>
  </w:style>
  <w:style w:type="paragraph" w:customStyle="1" w:styleId="Appendix1">
    <w:name w:val="Appendix 1"/>
    <w:next w:val="BodyText"/>
    <w:uiPriority w:val="99"/>
    <w:rsid w:val="001C6ED7"/>
    <w:pPr>
      <w:spacing w:before="240" w:after="240"/>
      <w:ind w:left="720" w:hanging="720"/>
    </w:pPr>
    <w:rPr>
      <w:rFonts w:ascii="Arial" w:hAnsi="Arial"/>
      <w:b/>
      <w:sz w:val="32"/>
      <w:szCs w:val="24"/>
    </w:rPr>
  </w:style>
  <w:style w:type="paragraph" w:customStyle="1" w:styleId="Appendix2">
    <w:name w:val="Appendix 2"/>
    <w:basedOn w:val="Appendix1"/>
    <w:next w:val="BodyText"/>
    <w:uiPriority w:val="99"/>
    <w:rsid w:val="001C6ED7"/>
    <w:pPr>
      <w:numPr>
        <w:ilvl w:val="1"/>
      </w:numPr>
      <w:ind w:left="720" w:hanging="720"/>
    </w:pPr>
  </w:style>
  <w:style w:type="paragraph" w:styleId="Caption">
    <w:name w:val="caption"/>
    <w:next w:val="BodyText"/>
    <w:link w:val="CaptionChar"/>
    <w:qFormat/>
    <w:rsid w:val="001C6ED7"/>
    <w:pPr>
      <w:spacing w:before="240" w:after="240"/>
      <w:jc w:val="center"/>
    </w:pPr>
    <w:rPr>
      <w:rFonts w:ascii="Arial" w:hAnsi="Arial" w:cs="Arial"/>
      <w:b/>
      <w:bCs/>
    </w:rPr>
  </w:style>
  <w:style w:type="paragraph" w:customStyle="1" w:styleId="Appendix11">
    <w:name w:val="Appendix 1.1"/>
    <w:basedOn w:val="Heading2"/>
    <w:next w:val="BodyText"/>
    <w:link w:val="Appendix11Char"/>
    <w:rsid w:val="001C6ED7"/>
    <w:pPr>
      <w:numPr>
        <w:numId w:val="6"/>
      </w:numPr>
    </w:pPr>
  </w:style>
  <w:style w:type="character" w:customStyle="1" w:styleId="TableTextChar">
    <w:name w:val="Table Text Char"/>
    <w:link w:val="TableText"/>
    <w:rsid w:val="001C6ED7"/>
    <w:rPr>
      <w:rFonts w:ascii="Arial" w:hAnsi="Arial" w:cs="Arial"/>
      <w:sz w:val="22"/>
    </w:rPr>
  </w:style>
  <w:style w:type="paragraph" w:styleId="TOC5">
    <w:name w:val="toc 5"/>
    <w:basedOn w:val="Normal"/>
    <w:next w:val="Normal"/>
    <w:uiPriority w:val="39"/>
    <w:rsid w:val="001C6ED7"/>
    <w:pPr>
      <w:spacing w:before="60" w:after="0"/>
      <w:ind w:left="878"/>
    </w:pPr>
    <w:rPr>
      <w:rFonts w:ascii="Arial" w:hAnsi="Arial"/>
    </w:rPr>
  </w:style>
  <w:style w:type="paragraph" w:styleId="TOC6">
    <w:name w:val="toc 6"/>
    <w:basedOn w:val="Normal"/>
    <w:next w:val="Normal"/>
    <w:uiPriority w:val="39"/>
    <w:rsid w:val="001C6ED7"/>
    <w:pPr>
      <w:ind w:left="1100"/>
    </w:pPr>
    <w:rPr>
      <w:rFonts w:ascii="Arial" w:hAnsi="Arial"/>
    </w:rPr>
  </w:style>
  <w:style w:type="paragraph" w:styleId="TOC7">
    <w:name w:val="toc 7"/>
    <w:basedOn w:val="Normal"/>
    <w:next w:val="Normal"/>
    <w:uiPriority w:val="39"/>
    <w:rsid w:val="001C6ED7"/>
    <w:pPr>
      <w:ind w:left="1320"/>
    </w:pPr>
    <w:rPr>
      <w:rFonts w:ascii="Arial" w:hAnsi="Arial"/>
    </w:rPr>
  </w:style>
  <w:style w:type="paragraph" w:styleId="TOC8">
    <w:name w:val="toc 8"/>
    <w:basedOn w:val="Normal"/>
    <w:next w:val="Normal"/>
    <w:uiPriority w:val="39"/>
    <w:rsid w:val="001C6ED7"/>
    <w:pPr>
      <w:ind w:left="1540"/>
    </w:pPr>
    <w:rPr>
      <w:rFonts w:ascii="Arial" w:hAnsi="Arial"/>
    </w:rPr>
  </w:style>
  <w:style w:type="paragraph" w:styleId="TOC9">
    <w:name w:val="toc 9"/>
    <w:basedOn w:val="Normal"/>
    <w:next w:val="Normal"/>
    <w:uiPriority w:val="39"/>
    <w:rsid w:val="001C6ED7"/>
    <w:pPr>
      <w:ind w:left="1760"/>
    </w:pPr>
    <w:rPr>
      <w:rFonts w:ascii="Arial" w:hAnsi="Arial"/>
    </w:rPr>
  </w:style>
  <w:style w:type="paragraph" w:styleId="BodyText">
    <w:name w:val="Body Text"/>
    <w:basedOn w:val="Normal"/>
    <w:link w:val="BodyTextChar"/>
    <w:uiPriority w:val="1"/>
    <w:qFormat/>
    <w:rsid w:val="002F7C70"/>
    <w:pPr>
      <w:spacing w:before="120" w:after="120"/>
    </w:pPr>
    <w:rPr>
      <w:sz w:val="24"/>
    </w:rPr>
  </w:style>
  <w:style w:type="character" w:customStyle="1" w:styleId="BodyTextChar">
    <w:name w:val="Body Text Char"/>
    <w:link w:val="BodyText"/>
    <w:uiPriority w:val="1"/>
    <w:rsid w:val="002F7C70"/>
    <w:rPr>
      <w:sz w:val="24"/>
      <w:szCs w:val="24"/>
    </w:rPr>
  </w:style>
  <w:style w:type="character" w:customStyle="1" w:styleId="FooterChar">
    <w:name w:val="Footer Char"/>
    <w:link w:val="Footer"/>
    <w:rsid w:val="001C6ED7"/>
    <w:rPr>
      <w:rFonts w:ascii="Arial" w:hAnsi="Arial" w:cs="Tahoma"/>
      <w:szCs w:val="16"/>
    </w:rPr>
  </w:style>
  <w:style w:type="numbering" w:customStyle="1" w:styleId="Headings">
    <w:name w:val="Headings"/>
    <w:uiPriority w:val="99"/>
    <w:rsid w:val="001C6ED7"/>
    <w:pPr>
      <w:numPr>
        <w:numId w:val="7"/>
      </w:numPr>
    </w:pPr>
  </w:style>
  <w:style w:type="character" w:customStyle="1" w:styleId="TitleChar">
    <w:name w:val="Title Char"/>
    <w:basedOn w:val="DefaultParagraphFont"/>
    <w:link w:val="Title"/>
    <w:rsid w:val="001C6ED7"/>
    <w:rPr>
      <w:rFonts w:ascii="Arial" w:hAnsi="Arial" w:cs="Arial"/>
      <w:b/>
      <w:bCs/>
      <w:sz w:val="36"/>
      <w:szCs w:val="32"/>
    </w:rPr>
  </w:style>
  <w:style w:type="paragraph" w:customStyle="1" w:styleId="Space">
    <w:name w:val="Space"/>
    <w:basedOn w:val="BodyText"/>
    <w:next w:val="BodyText"/>
    <w:rsid w:val="001C6ED7"/>
  </w:style>
  <w:style w:type="paragraph" w:customStyle="1" w:styleId="BodyTextNumbered1arial">
    <w:name w:val="Body Text Numbered 1 arial"/>
    <w:basedOn w:val="Normal"/>
    <w:rsid w:val="001C6ED7"/>
    <w:pPr>
      <w:numPr>
        <w:numId w:val="8"/>
      </w:numPr>
      <w:tabs>
        <w:tab w:val="clear" w:pos="720"/>
      </w:tabs>
      <w:spacing w:before="60" w:after="60"/>
    </w:pPr>
    <w:rPr>
      <w:rFonts w:ascii="Arial" w:hAnsi="Arial"/>
    </w:rPr>
  </w:style>
  <w:style w:type="paragraph" w:customStyle="1" w:styleId="BodyTextNumbered2arial">
    <w:name w:val="Body Text Numbered 2 arial"/>
    <w:basedOn w:val="BodyText"/>
    <w:rsid w:val="001C6ED7"/>
    <w:pPr>
      <w:numPr>
        <w:numId w:val="1"/>
      </w:numPr>
      <w:spacing w:before="60" w:after="60"/>
    </w:pPr>
    <w:rPr>
      <w:rFonts w:ascii="Arial" w:hAnsi="Arial"/>
    </w:rPr>
  </w:style>
  <w:style w:type="character" w:customStyle="1" w:styleId="FootnoteTextChar">
    <w:name w:val="Footnote Text Char"/>
    <w:basedOn w:val="DefaultParagraphFont"/>
    <w:link w:val="FootnoteText"/>
    <w:locked/>
    <w:rsid w:val="001C6ED7"/>
  </w:style>
  <w:style w:type="paragraph" w:styleId="FootnoteText">
    <w:name w:val="footnote text"/>
    <w:basedOn w:val="Normal"/>
    <w:link w:val="FootnoteTextChar"/>
    <w:rsid w:val="001C6ED7"/>
    <w:rPr>
      <w:sz w:val="20"/>
      <w:szCs w:val="20"/>
    </w:rPr>
  </w:style>
  <w:style w:type="paragraph" w:customStyle="1" w:styleId="Appendix3">
    <w:name w:val="Appendix 3"/>
    <w:basedOn w:val="Appendix2"/>
    <w:next w:val="BodyText"/>
    <w:link w:val="Appendix3Char"/>
    <w:uiPriority w:val="99"/>
    <w:rsid w:val="001C6ED7"/>
    <w:pPr>
      <w:numPr>
        <w:ilvl w:val="2"/>
      </w:numPr>
      <w:ind w:left="720" w:hanging="720"/>
    </w:pPr>
  </w:style>
  <w:style w:type="character" w:customStyle="1" w:styleId="Appendix3Char">
    <w:name w:val="Appendix 3 Char"/>
    <w:link w:val="Appendix3"/>
    <w:uiPriority w:val="99"/>
    <w:locked/>
    <w:rsid w:val="001C6ED7"/>
    <w:rPr>
      <w:rFonts w:ascii="Arial" w:hAnsi="Arial"/>
      <w:b/>
      <w:sz w:val="32"/>
      <w:szCs w:val="24"/>
    </w:rPr>
  </w:style>
  <w:style w:type="character" w:customStyle="1" w:styleId="Heading2Char">
    <w:name w:val="Heading 2 Char"/>
    <w:basedOn w:val="DefaultParagraphFont"/>
    <w:link w:val="Heading2"/>
    <w:rsid w:val="00D95DBE"/>
    <w:rPr>
      <w:rFonts w:ascii="Arial" w:hAnsi="Arial"/>
      <w:b/>
      <w:iCs/>
      <w:snapToGrid w:val="0"/>
      <w:sz w:val="32"/>
      <w:szCs w:val="28"/>
    </w:rPr>
  </w:style>
  <w:style w:type="character" w:customStyle="1" w:styleId="Heading3Char">
    <w:name w:val="Heading 3 Char"/>
    <w:basedOn w:val="DefaultParagraphFont"/>
    <w:link w:val="Heading3"/>
    <w:rsid w:val="00590A88"/>
    <w:rPr>
      <w:rFonts w:ascii="Arial" w:hAnsi="Arial"/>
      <w:b/>
      <w:bCs/>
      <w:iCs/>
      <w:sz w:val="28"/>
      <w:szCs w:val="26"/>
    </w:rPr>
  </w:style>
  <w:style w:type="character" w:customStyle="1" w:styleId="Heading1Char">
    <w:name w:val="Heading 1 Char"/>
    <w:link w:val="Heading1"/>
    <w:rsid w:val="002F7C70"/>
    <w:rPr>
      <w:rFonts w:ascii="Arial" w:hAnsi="Arial" w:cs="Arial"/>
      <w:b/>
      <w:bCs/>
      <w:sz w:val="36"/>
      <w:szCs w:val="32"/>
    </w:rPr>
  </w:style>
  <w:style w:type="paragraph" w:customStyle="1" w:styleId="screentitlep">
    <w:name w:val="screen title p"/>
    <w:basedOn w:val="Normal"/>
    <w:next w:val="Normal"/>
    <w:rsid w:val="001C6ED7"/>
    <w:pPr>
      <w:widowControl w:val="0"/>
      <w:autoSpaceDE w:val="0"/>
      <w:autoSpaceDN w:val="0"/>
      <w:adjustRightInd w:val="0"/>
      <w:spacing w:before="960" w:after="960"/>
      <w:jc w:val="center"/>
    </w:pPr>
    <w:rPr>
      <w:iCs/>
      <w:sz w:val="24"/>
      <w:szCs w:val="28"/>
    </w:rPr>
  </w:style>
  <w:style w:type="paragraph" w:customStyle="1" w:styleId="Note">
    <w:name w:val="Note"/>
    <w:basedOn w:val="Normal"/>
    <w:next w:val="Normal"/>
    <w:link w:val="NoteChar"/>
    <w:rsid w:val="001C6ED7"/>
    <w:pPr>
      <w:spacing w:before="120" w:after="120"/>
      <w:ind w:left="1296" w:right="720" w:hanging="576"/>
    </w:pPr>
  </w:style>
  <w:style w:type="paragraph" w:styleId="Revision">
    <w:name w:val="Revision"/>
    <w:hidden/>
    <w:uiPriority w:val="99"/>
    <w:semiHidden/>
    <w:rsid w:val="001C6ED7"/>
    <w:rPr>
      <w:sz w:val="22"/>
      <w:szCs w:val="24"/>
    </w:rPr>
  </w:style>
  <w:style w:type="paragraph" w:customStyle="1" w:styleId="screen1">
    <w:name w:val="screen 1"/>
    <w:basedOn w:val="screen"/>
    <w:next w:val="Caption"/>
    <w:rsid w:val="001C6ED7"/>
    <w:pPr>
      <w:spacing w:before="360" w:after="360"/>
    </w:pPr>
    <w:rPr>
      <w:noProof/>
    </w:rPr>
  </w:style>
  <w:style w:type="paragraph" w:customStyle="1" w:styleId="screen">
    <w:name w:val="screen"/>
    <w:basedOn w:val="Normal"/>
    <w:next w:val="Caption"/>
    <w:rsid w:val="001C6ED7"/>
    <w:pPr>
      <w:widowControl w:val="0"/>
      <w:autoSpaceDE w:val="0"/>
      <w:autoSpaceDN w:val="0"/>
      <w:adjustRightInd w:val="0"/>
      <w:spacing w:before="240" w:after="240"/>
      <w:jc w:val="center"/>
    </w:pPr>
    <w:rPr>
      <w:iCs/>
      <w:sz w:val="24"/>
      <w:szCs w:val="28"/>
    </w:rPr>
  </w:style>
  <w:style w:type="numbering" w:customStyle="1" w:styleId="Style1">
    <w:name w:val="Style1"/>
    <w:uiPriority w:val="99"/>
    <w:rsid w:val="001C6ED7"/>
    <w:pPr>
      <w:numPr>
        <w:numId w:val="9"/>
      </w:numPr>
    </w:pPr>
  </w:style>
  <w:style w:type="paragraph" w:customStyle="1" w:styleId="Hdr">
    <w:name w:val="Hdr"/>
    <w:basedOn w:val="Header"/>
    <w:next w:val="BodyText"/>
    <w:rsid w:val="001C6ED7"/>
    <w:pPr>
      <w:spacing w:before="480" w:after="480"/>
      <w:jc w:val="center"/>
    </w:pPr>
    <w:rPr>
      <w:b/>
      <w:sz w:val="32"/>
    </w:rPr>
  </w:style>
  <w:style w:type="paragraph" w:customStyle="1" w:styleId="BodyTextBullet3">
    <w:name w:val="Body Text Bullet 3"/>
    <w:basedOn w:val="Normal"/>
    <w:rsid w:val="001C6ED7"/>
    <w:pPr>
      <w:numPr>
        <w:numId w:val="10"/>
      </w:numPr>
      <w:spacing w:before="60" w:after="60"/>
      <w:ind w:left="1440"/>
    </w:pPr>
  </w:style>
  <w:style w:type="paragraph" w:customStyle="1" w:styleId="BodyTextLettered3">
    <w:name w:val="Body Text Lettered 3"/>
    <w:basedOn w:val="BodyTextLettered1"/>
    <w:rsid w:val="001C6ED7"/>
    <w:pPr>
      <w:numPr>
        <w:numId w:val="11"/>
      </w:numPr>
    </w:pPr>
  </w:style>
  <w:style w:type="paragraph" w:customStyle="1" w:styleId="TableHdg">
    <w:name w:val="Table Hdg"/>
    <w:basedOn w:val="Normal"/>
    <w:next w:val="BodyText"/>
    <w:rsid w:val="001C6ED7"/>
    <w:pPr>
      <w:spacing w:before="60" w:after="60"/>
    </w:pPr>
    <w:rPr>
      <w:rFonts w:ascii="Arial" w:hAnsi="Arial" w:cs="Arial"/>
      <w:b/>
      <w:szCs w:val="22"/>
    </w:rPr>
  </w:style>
  <w:style w:type="character" w:customStyle="1" w:styleId="Heading4Char">
    <w:name w:val="Heading 4 Char"/>
    <w:basedOn w:val="DefaultParagraphFont"/>
    <w:link w:val="Heading4"/>
    <w:rsid w:val="001C6ED7"/>
    <w:rPr>
      <w:rFonts w:ascii="Arial" w:hAnsi="Arial"/>
      <w:b/>
      <w:sz w:val="24"/>
      <w:szCs w:val="28"/>
    </w:rPr>
  </w:style>
  <w:style w:type="paragraph" w:customStyle="1" w:styleId="Footer11">
    <w:name w:val="Footer 11"/>
    <w:basedOn w:val="Footer"/>
    <w:rsid w:val="001C6ED7"/>
    <w:pPr>
      <w:tabs>
        <w:tab w:val="clear" w:pos="4680"/>
        <w:tab w:val="clear" w:pos="9360"/>
        <w:tab w:val="center" w:pos="6480"/>
        <w:tab w:val="right" w:pos="12960"/>
      </w:tabs>
    </w:pPr>
  </w:style>
  <w:style w:type="character" w:customStyle="1" w:styleId="Heading5Char">
    <w:name w:val="Heading 5 Char"/>
    <w:basedOn w:val="Heading1Char"/>
    <w:link w:val="Heading5"/>
    <w:rsid w:val="001C6ED7"/>
    <w:rPr>
      <w:rFonts w:ascii="Arial" w:hAnsi="Arial" w:cs="Arial"/>
      <w:b/>
      <w:bCs/>
      <w:iCs/>
      <w:sz w:val="24"/>
      <w:szCs w:val="26"/>
    </w:rPr>
  </w:style>
  <w:style w:type="character" w:customStyle="1" w:styleId="Heading6Char">
    <w:name w:val="Heading 6 Char"/>
    <w:basedOn w:val="Heading1Char"/>
    <w:link w:val="Heading6"/>
    <w:rsid w:val="001C6ED7"/>
    <w:rPr>
      <w:rFonts w:ascii="Arial" w:hAnsi="Arial" w:cs="Arial"/>
      <w:b/>
      <w:bCs/>
      <w:color w:val="000000" w:themeColor="text1"/>
      <w:sz w:val="22"/>
      <w:szCs w:val="22"/>
    </w:rPr>
  </w:style>
  <w:style w:type="paragraph" w:customStyle="1" w:styleId="BodyTextNumbered3arial">
    <w:name w:val="Body Text Numbered 3 arial"/>
    <w:basedOn w:val="Normal"/>
    <w:rsid w:val="001C6ED7"/>
    <w:pPr>
      <w:numPr>
        <w:numId w:val="12"/>
      </w:numPr>
      <w:spacing w:before="60" w:after="60"/>
      <w:ind w:left="1440"/>
    </w:pPr>
    <w:rPr>
      <w:rFonts w:ascii="Arial" w:hAnsi="Arial"/>
    </w:rPr>
  </w:style>
  <w:style w:type="paragraph" w:customStyle="1" w:styleId="BodyTextBulletedarial1">
    <w:name w:val="Body Text Bulleted arial 1"/>
    <w:basedOn w:val="BodyText"/>
    <w:rsid w:val="001C6ED7"/>
    <w:pPr>
      <w:numPr>
        <w:numId w:val="13"/>
      </w:numPr>
      <w:spacing w:before="60" w:after="60"/>
      <w:ind w:left="720"/>
    </w:pPr>
    <w:rPr>
      <w:rFonts w:ascii="Arial" w:hAnsi="Arial"/>
    </w:rPr>
  </w:style>
  <w:style w:type="paragraph" w:customStyle="1" w:styleId="BodyTextBulletedarial2">
    <w:name w:val="Body Text Bulleted arial 2"/>
    <w:basedOn w:val="BodyText"/>
    <w:rsid w:val="001C6ED7"/>
    <w:pPr>
      <w:numPr>
        <w:numId w:val="14"/>
      </w:numPr>
      <w:spacing w:before="60" w:after="60"/>
      <w:ind w:left="1080"/>
    </w:pPr>
    <w:rPr>
      <w:rFonts w:ascii="Arial" w:hAnsi="Arial"/>
    </w:rPr>
  </w:style>
  <w:style w:type="paragraph" w:customStyle="1" w:styleId="BodyTextBulletedarial3">
    <w:name w:val="Body Text Bulleted arial 3"/>
    <w:basedOn w:val="BodyText"/>
    <w:rsid w:val="001C6ED7"/>
    <w:pPr>
      <w:numPr>
        <w:numId w:val="15"/>
      </w:numPr>
      <w:spacing w:before="60" w:after="60"/>
      <w:ind w:left="1440"/>
    </w:pPr>
    <w:rPr>
      <w:rFonts w:ascii="Arial" w:hAnsi="Arial"/>
    </w:rPr>
  </w:style>
  <w:style w:type="paragraph" w:customStyle="1" w:styleId="Code">
    <w:name w:val="Code"/>
    <w:basedOn w:val="Normal"/>
    <w:rsid w:val="001C6ED7"/>
    <w:pPr>
      <w:tabs>
        <w:tab w:val="left" w:pos="1134"/>
      </w:tabs>
    </w:pPr>
    <w:rPr>
      <w:rFonts w:ascii="Courier New" w:eastAsia="MS Mincho" w:hAnsi="Courier New"/>
      <w:sz w:val="18"/>
      <w:szCs w:val="16"/>
      <w:lang w:eastAsia="en-GB"/>
    </w:rPr>
  </w:style>
  <w:style w:type="character" w:customStyle="1" w:styleId="BodyTextBullet1Char">
    <w:name w:val="Body Text Bullet 1 Char"/>
    <w:link w:val="BodyTextBullet1"/>
    <w:rsid w:val="001C6ED7"/>
    <w:rPr>
      <w:sz w:val="22"/>
      <w:szCs w:val="24"/>
    </w:rPr>
  </w:style>
  <w:style w:type="paragraph" w:customStyle="1" w:styleId="Bullet2">
    <w:name w:val="Bullet 2"/>
    <w:basedOn w:val="Normal"/>
    <w:uiPriority w:val="99"/>
    <w:semiHidden/>
    <w:rsid w:val="001C6ED7"/>
    <w:pPr>
      <w:keepLines/>
      <w:numPr>
        <w:numId w:val="16"/>
      </w:numPr>
      <w:tabs>
        <w:tab w:val="left" w:pos="900"/>
      </w:tabs>
      <w:autoSpaceDE w:val="0"/>
      <w:autoSpaceDN w:val="0"/>
      <w:adjustRightInd w:val="0"/>
      <w:spacing w:before="0" w:after="120"/>
      <w:contextualSpacing/>
    </w:pPr>
    <w:rPr>
      <w:rFonts w:ascii="Arial" w:eastAsia="Calibri" w:hAnsi="Arial"/>
      <w:bCs/>
      <w:sz w:val="24"/>
    </w:rPr>
  </w:style>
  <w:style w:type="paragraph" w:styleId="BalloonText">
    <w:name w:val="Balloon Text"/>
    <w:basedOn w:val="Normal"/>
    <w:link w:val="BalloonTextChar"/>
    <w:rsid w:val="001C6ED7"/>
    <w:pPr>
      <w:spacing w:before="0" w:after="0"/>
    </w:pPr>
    <w:rPr>
      <w:rFonts w:ascii="Tahoma" w:hAnsi="Tahoma" w:cs="Tahoma"/>
      <w:sz w:val="16"/>
      <w:szCs w:val="16"/>
    </w:rPr>
  </w:style>
  <w:style w:type="character" w:customStyle="1" w:styleId="BalloonTextChar">
    <w:name w:val="Balloon Text Char"/>
    <w:basedOn w:val="DefaultParagraphFont"/>
    <w:link w:val="BalloonText"/>
    <w:rsid w:val="001C6ED7"/>
    <w:rPr>
      <w:rFonts w:ascii="Tahoma" w:hAnsi="Tahoma" w:cs="Tahoma"/>
      <w:sz w:val="16"/>
      <w:szCs w:val="16"/>
    </w:rPr>
  </w:style>
  <w:style w:type="character" w:customStyle="1" w:styleId="Heading7Char">
    <w:name w:val="Heading 7 Char"/>
    <w:basedOn w:val="DefaultParagraphFont"/>
    <w:link w:val="Heading7"/>
    <w:rsid w:val="000F5CFC"/>
    <w:rPr>
      <w:rFonts w:ascii="Arial" w:hAnsi="Arial"/>
      <w:b/>
      <w:sz w:val="22"/>
      <w:szCs w:val="24"/>
    </w:rPr>
  </w:style>
  <w:style w:type="character" w:customStyle="1" w:styleId="Heading8Char">
    <w:name w:val="Heading 8 Char"/>
    <w:basedOn w:val="DefaultParagraphFont"/>
    <w:link w:val="Heading8"/>
    <w:rsid w:val="000F5CFC"/>
    <w:rPr>
      <w:rFonts w:ascii="Arial" w:hAnsi="Arial"/>
      <w:b/>
      <w:iCs/>
      <w:sz w:val="22"/>
      <w:szCs w:val="24"/>
    </w:rPr>
  </w:style>
  <w:style w:type="character" w:customStyle="1" w:styleId="Heading9Char">
    <w:name w:val="Heading 9 Char"/>
    <w:basedOn w:val="DefaultParagraphFont"/>
    <w:link w:val="Heading9"/>
    <w:rsid w:val="000F5CFC"/>
    <w:rPr>
      <w:rFonts w:ascii="Arial" w:hAnsi="Arial" w:cs="Arial"/>
      <w:b/>
      <w:sz w:val="22"/>
      <w:szCs w:val="22"/>
    </w:rPr>
  </w:style>
  <w:style w:type="character" w:customStyle="1" w:styleId="FootnoteTextChar1">
    <w:name w:val="Footnote Text Char1"/>
    <w:basedOn w:val="DefaultParagraphFont"/>
    <w:uiPriority w:val="99"/>
    <w:semiHidden/>
    <w:rsid w:val="000F5CFC"/>
    <w:rPr>
      <w:sz w:val="20"/>
      <w:szCs w:val="20"/>
    </w:rPr>
  </w:style>
  <w:style w:type="character" w:styleId="FootnoteReference">
    <w:name w:val="footnote reference"/>
    <w:basedOn w:val="DefaultParagraphFont"/>
    <w:rsid w:val="000F5CFC"/>
    <w:rPr>
      <w:vertAlign w:val="superscript"/>
    </w:rPr>
  </w:style>
  <w:style w:type="character" w:customStyle="1" w:styleId="CaptionChar">
    <w:name w:val="Caption Char"/>
    <w:link w:val="Caption"/>
    <w:uiPriority w:val="99"/>
    <w:rsid w:val="000F5CFC"/>
    <w:rPr>
      <w:rFonts w:ascii="Arial" w:hAnsi="Arial" w:cs="Arial"/>
      <w:b/>
      <w:bCs/>
    </w:rPr>
  </w:style>
  <w:style w:type="paragraph" w:customStyle="1" w:styleId="Hdg">
    <w:name w:val="Hdg"/>
    <w:rsid w:val="001C6ED7"/>
    <w:rPr>
      <w:rFonts w:ascii="Arial" w:hAnsi="Arial"/>
      <w:b/>
      <w:bCs/>
      <w:iCs/>
      <w:sz w:val="36"/>
      <w:szCs w:val="28"/>
    </w:rPr>
  </w:style>
  <w:style w:type="character" w:customStyle="1" w:styleId="NoteChar">
    <w:name w:val="Note Char"/>
    <w:basedOn w:val="DefaultParagraphFont"/>
    <w:link w:val="Note"/>
    <w:rsid w:val="000F5CFC"/>
    <w:rPr>
      <w:sz w:val="22"/>
      <w:szCs w:val="24"/>
    </w:rPr>
  </w:style>
  <w:style w:type="paragraph" w:customStyle="1" w:styleId="Char1">
    <w:name w:val="Char1"/>
    <w:basedOn w:val="Normal"/>
    <w:autoRedefine/>
    <w:semiHidden/>
    <w:rsid w:val="000F5CFC"/>
    <w:pPr>
      <w:keepNext/>
      <w:tabs>
        <w:tab w:val="left" w:pos="1426"/>
        <w:tab w:val="left" w:pos="2162"/>
        <w:tab w:val="left" w:pos="2898"/>
        <w:tab w:val="left" w:pos="3634"/>
        <w:tab w:val="left" w:pos="4324"/>
        <w:tab w:val="left" w:pos="5060"/>
      </w:tabs>
      <w:spacing w:line="260" w:lineRule="exact"/>
      <w:ind w:left="-108" w:firstLine="108"/>
    </w:pPr>
    <w:rPr>
      <w:rFonts w:ascii="Arial" w:hAnsi="Arial" w:cs="Arial"/>
      <w:color w:val="000000"/>
      <w:sz w:val="18"/>
    </w:rPr>
  </w:style>
  <w:style w:type="character" w:customStyle="1" w:styleId="HeaderChar">
    <w:name w:val="Header Char"/>
    <w:basedOn w:val="DefaultParagraphFont"/>
    <w:link w:val="Header"/>
    <w:locked/>
    <w:rsid w:val="000F5CFC"/>
    <w:rPr>
      <w:rFonts w:ascii="Arial" w:hAnsi="Arial"/>
      <w:sz w:val="24"/>
      <w:szCs w:val="24"/>
    </w:rPr>
  </w:style>
  <w:style w:type="paragraph" w:customStyle="1" w:styleId="field">
    <w:name w:val="field"/>
    <w:basedOn w:val="Normal"/>
    <w:link w:val="fieldChar"/>
    <w:rsid w:val="000F5CFC"/>
    <w:rPr>
      <w:b/>
    </w:rPr>
  </w:style>
  <w:style w:type="character" w:customStyle="1" w:styleId="fieldChar">
    <w:name w:val="field Char"/>
    <w:basedOn w:val="DefaultParagraphFont"/>
    <w:link w:val="field"/>
    <w:rsid w:val="000F5CFC"/>
    <w:rPr>
      <w:b/>
      <w:sz w:val="22"/>
      <w:szCs w:val="24"/>
    </w:rPr>
  </w:style>
  <w:style w:type="character" w:customStyle="1" w:styleId="Appendix11Char">
    <w:name w:val="Appendix 1.1 Char"/>
    <w:basedOn w:val="DefaultParagraphFont"/>
    <w:link w:val="Appendix11"/>
    <w:locked/>
    <w:rsid w:val="000F5CFC"/>
    <w:rPr>
      <w:rFonts w:ascii="Arial" w:hAnsi="Arial"/>
      <w:b/>
      <w:iCs/>
      <w:sz w:val="32"/>
      <w:szCs w:val="28"/>
    </w:rPr>
  </w:style>
  <w:style w:type="numbering" w:customStyle="1" w:styleId="Style2">
    <w:name w:val="Style2"/>
    <w:uiPriority w:val="99"/>
    <w:rsid w:val="000F5CFC"/>
    <w:pPr>
      <w:numPr>
        <w:numId w:val="18"/>
      </w:numPr>
    </w:pPr>
  </w:style>
  <w:style w:type="character" w:styleId="LineNumber">
    <w:name w:val="line number"/>
    <w:basedOn w:val="DefaultParagraphFont"/>
    <w:rsid w:val="001C6ED7"/>
  </w:style>
  <w:style w:type="paragraph" w:styleId="ListParagraph">
    <w:name w:val="List Paragraph"/>
    <w:basedOn w:val="Normal"/>
    <w:uiPriority w:val="34"/>
    <w:qFormat/>
    <w:rsid w:val="003A7C8F"/>
    <w:pPr>
      <w:ind w:left="720"/>
      <w:contextualSpacing/>
    </w:pPr>
  </w:style>
  <w:style w:type="paragraph" w:customStyle="1" w:styleId="TableParagraph">
    <w:name w:val="Table Paragraph"/>
    <w:basedOn w:val="Normal"/>
    <w:uiPriority w:val="1"/>
    <w:qFormat/>
    <w:rsid w:val="003A71CC"/>
    <w:pPr>
      <w:widowControl w:val="0"/>
      <w:spacing w:before="0" w:after="0"/>
    </w:pPr>
    <w:rPr>
      <w:rFonts w:asciiTheme="minorHAnsi" w:eastAsiaTheme="minorHAnsi" w:hAnsiTheme="minorHAnsi" w:cstheme="minorBidi"/>
      <w:szCs w:val="22"/>
    </w:rPr>
  </w:style>
  <w:style w:type="paragraph" w:customStyle="1" w:styleId="FieldorScreenDefinition">
    <w:name w:val="Field or Screen Definition"/>
    <w:basedOn w:val="BodyText"/>
    <w:link w:val="FieldorScreenDefinitionChar"/>
    <w:rsid w:val="001F574B"/>
    <w:pPr>
      <w:ind w:firstLine="720"/>
    </w:pPr>
  </w:style>
  <w:style w:type="paragraph" w:customStyle="1" w:styleId="FieldorScreenHeading">
    <w:name w:val="Field or Screen Heading"/>
    <w:basedOn w:val="BodyText"/>
    <w:link w:val="FieldorScreenHeadingChar"/>
    <w:qFormat/>
    <w:rsid w:val="001F574B"/>
    <w:rPr>
      <w:b/>
      <w:bCs/>
      <w:i/>
      <w:spacing w:val="-1"/>
    </w:rPr>
  </w:style>
  <w:style w:type="character" w:customStyle="1" w:styleId="FieldorScreenDefinitionChar">
    <w:name w:val="Field or Screen Definition Char"/>
    <w:basedOn w:val="BodyTextChar"/>
    <w:link w:val="FieldorScreenDefinition"/>
    <w:rsid w:val="001F574B"/>
    <w:rPr>
      <w:sz w:val="22"/>
      <w:szCs w:val="24"/>
    </w:rPr>
  </w:style>
  <w:style w:type="paragraph" w:customStyle="1" w:styleId="FieldorScreendefinition0">
    <w:name w:val="Field or Screen definition"/>
    <w:basedOn w:val="BodyText"/>
    <w:link w:val="FieldorScreendefinitionChar0"/>
    <w:qFormat/>
    <w:rsid w:val="00FB2989"/>
    <w:pPr>
      <w:ind w:left="720"/>
    </w:pPr>
  </w:style>
  <w:style w:type="character" w:customStyle="1" w:styleId="FieldorScreenHeadingChar">
    <w:name w:val="Field or Screen Heading Char"/>
    <w:basedOn w:val="BodyTextChar"/>
    <w:link w:val="FieldorScreenHeading"/>
    <w:rsid w:val="001F574B"/>
    <w:rPr>
      <w:b/>
      <w:bCs/>
      <w:i/>
      <w:spacing w:val="-1"/>
      <w:sz w:val="22"/>
      <w:szCs w:val="24"/>
    </w:rPr>
  </w:style>
  <w:style w:type="character" w:customStyle="1" w:styleId="FieldorScreendefinitionChar0">
    <w:name w:val="Field or Screen definition Char"/>
    <w:basedOn w:val="BodyTextChar"/>
    <w:link w:val="FieldorScreendefinition0"/>
    <w:rsid w:val="00FB2989"/>
    <w:rPr>
      <w:sz w:val="22"/>
      <w:szCs w:val="24"/>
    </w:rPr>
  </w:style>
  <w:style w:type="paragraph" w:customStyle="1" w:styleId="Title-Version">
    <w:name w:val="Title - Version"/>
    <w:basedOn w:val="Title"/>
    <w:rsid w:val="00DE47D2"/>
    <w:pPr>
      <w:autoSpaceDE/>
      <w:autoSpaceDN/>
      <w:adjustRightInd/>
      <w:spacing w:before="120" w:after="240"/>
    </w:pPr>
    <w:rPr>
      <w:rFonts w:cs="Times New Roman"/>
      <w:bCs w:val="0"/>
      <w:sz w:val="44"/>
      <w:szCs w:val="24"/>
    </w:rPr>
  </w:style>
  <w:style w:type="paragraph" w:styleId="BodyText2">
    <w:name w:val="Body Text 2"/>
    <w:basedOn w:val="Normal"/>
    <w:link w:val="BodyText2Char"/>
    <w:semiHidden/>
    <w:unhideWhenUsed/>
    <w:rsid w:val="0076114F"/>
    <w:pPr>
      <w:spacing w:after="120" w:line="480" w:lineRule="auto"/>
    </w:pPr>
  </w:style>
  <w:style w:type="character" w:customStyle="1" w:styleId="BodyText2Char">
    <w:name w:val="Body Text 2 Char"/>
    <w:basedOn w:val="DefaultParagraphFont"/>
    <w:link w:val="BodyText2"/>
    <w:semiHidden/>
    <w:rsid w:val="0076114F"/>
    <w:rPr>
      <w:sz w:val="22"/>
      <w:szCs w:val="24"/>
    </w:rPr>
  </w:style>
  <w:style w:type="paragraph" w:styleId="TableofFigures">
    <w:name w:val="table of figures"/>
    <w:basedOn w:val="Normal"/>
    <w:next w:val="Normal"/>
    <w:uiPriority w:val="99"/>
    <w:unhideWhenUsed/>
    <w:rsid w:val="0052340E"/>
    <w:pPr>
      <w:spacing w:before="0" w:after="0"/>
      <w:ind w:left="440" w:hanging="440"/>
    </w:pPr>
    <w:rPr>
      <w:rFonts w:asciiTheme="minorHAnsi" w:hAnsiTheme="minorHAnsi" w:cstheme="minorHAnsi"/>
      <w:smallCaps/>
      <w:sz w:val="20"/>
      <w:szCs w:val="20"/>
    </w:rPr>
  </w:style>
  <w:style w:type="character" w:styleId="CommentReference">
    <w:name w:val="annotation reference"/>
    <w:basedOn w:val="DefaultParagraphFont"/>
    <w:semiHidden/>
    <w:unhideWhenUsed/>
    <w:rsid w:val="00F2317A"/>
    <w:rPr>
      <w:sz w:val="16"/>
      <w:szCs w:val="16"/>
    </w:rPr>
  </w:style>
  <w:style w:type="paragraph" w:styleId="CommentText">
    <w:name w:val="annotation text"/>
    <w:basedOn w:val="Normal"/>
    <w:link w:val="CommentTextChar"/>
    <w:unhideWhenUsed/>
    <w:rsid w:val="00F2317A"/>
    <w:rPr>
      <w:sz w:val="20"/>
      <w:szCs w:val="20"/>
    </w:rPr>
  </w:style>
  <w:style w:type="character" w:customStyle="1" w:styleId="CommentTextChar">
    <w:name w:val="Comment Text Char"/>
    <w:basedOn w:val="DefaultParagraphFont"/>
    <w:link w:val="CommentText"/>
    <w:rsid w:val="00F2317A"/>
  </w:style>
  <w:style w:type="paragraph" w:styleId="CommentSubject">
    <w:name w:val="annotation subject"/>
    <w:basedOn w:val="CommentText"/>
    <w:next w:val="CommentText"/>
    <w:link w:val="CommentSubjectChar"/>
    <w:semiHidden/>
    <w:unhideWhenUsed/>
    <w:rsid w:val="00F2317A"/>
    <w:rPr>
      <w:b/>
      <w:bCs/>
    </w:rPr>
  </w:style>
  <w:style w:type="character" w:customStyle="1" w:styleId="CommentSubjectChar">
    <w:name w:val="Comment Subject Char"/>
    <w:basedOn w:val="CommentTextChar"/>
    <w:link w:val="CommentSubject"/>
    <w:semiHidden/>
    <w:rsid w:val="00F2317A"/>
    <w:rPr>
      <w:b/>
      <w:bCs/>
    </w:rPr>
  </w:style>
  <w:style w:type="character" w:customStyle="1" w:styleId="UnresolvedMention1">
    <w:name w:val="Unresolved Mention1"/>
    <w:basedOn w:val="DefaultParagraphFont"/>
    <w:uiPriority w:val="99"/>
    <w:semiHidden/>
    <w:unhideWhenUsed/>
    <w:rsid w:val="00865A0F"/>
    <w:rPr>
      <w:color w:val="808080"/>
      <w:shd w:val="clear" w:color="auto" w:fill="E6E6E6"/>
    </w:rPr>
  </w:style>
  <w:style w:type="character" w:styleId="UnresolvedMention">
    <w:name w:val="Unresolved Mention"/>
    <w:basedOn w:val="DefaultParagraphFont"/>
    <w:uiPriority w:val="99"/>
    <w:semiHidden/>
    <w:unhideWhenUsed/>
    <w:rsid w:val="0047732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433923">
      <w:bodyDiv w:val="1"/>
      <w:marLeft w:val="0"/>
      <w:marRight w:val="0"/>
      <w:marTop w:val="0"/>
      <w:marBottom w:val="0"/>
      <w:divBdr>
        <w:top w:val="none" w:sz="0" w:space="0" w:color="auto"/>
        <w:left w:val="none" w:sz="0" w:space="0" w:color="auto"/>
        <w:bottom w:val="none" w:sz="0" w:space="0" w:color="auto"/>
        <w:right w:val="none" w:sz="0" w:space="0" w:color="auto"/>
      </w:divBdr>
      <w:divsChild>
        <w:div w:id="637761681">
          <w:marLeft w:val="0"/>
          <w:marRight w:val="0"/>
          <w:marTop w:val="0"/>
          <w:marBottom w:val="0"/>
          <w:divBdr>
            <w:top w:val="none" w:sz="0" w:space="0" w:color="auto"/>
            <w:left w:val="none" w:sz="0" w:space="0" w:color="auto"/>
            <w:bottom w:val="none" w:sz="0" w:space="0" w:color="auto"/>
            <w:right w:val="none" w:sz="0" w:space="0" w:color="auto"/>
          </w:divBdr>
        </w:div>
      </w:divsChild>
    </w:div>
    <w:div w:id="473910473">
      <w:bodyDiv w:val="1"/>
      <w:marLeft w:val="0"/>
      <w:marRight w:val="0"/>
      <w:marTop w:val="0"/>
      <w:marBottom w:val="0"/>
      <w:divBdr>
        <w:top w:val="none" w:sz="0" w:space="0" w:color="auto"/>
        <w:left w:val="none" w:sz="0" w:space="0" w:color="auto"/>
        <w:bottom w:val="none" w:sz="0" w:space="0" w:color="auto"/>
        <w:right w:val="none" w:sz="0" w:space="0" w:color="auto"/>
      </w:divBdr>
    </w:div>
    <w:div w:id="678196310">
      <w:bodyDiv w:val="1"/>
      <w:marLeft w:val="0"/>
      <w:marRight w:val="0"/>
      <w:marTop w:val="0"/>
      <w:marBottom w:val="0"/>
      <w:divBdr>
        <w:top w:val="none" w:sz="0" w:space="0" w:color="auto"/>
        <w:left w:val="none" w:sz="0" w:space="0" w:color="auto"/>
        <w:bottom w:val="none" w:sz="0" w:space="0" w:color="auto"/>
        <w:right w:val="none" w:sz="0" w:space="0" w:color="auto"/>
      </w:divBdr>
    </w:div>
    <w:div w:id="886643651">
      <w:bodyDiv w:val="1"/>
      <w:marLeft w:val="0"/>
      <w:marRight w:val="0"/>
      <w:marTop w:val="0"/>
      <w:marBottom w:val="0"/>
      <w:divBdr>
        <w:top w:val="none" w:sz="0" w:space="0" w:color="auto"/>
        <w:left w:val="none" w:sz="0" w:space="0" w:color="auto"/>
        <w:bottom w:val="none" w:sz="0" w:space="0" w:color="auto"/>
        <w:right w:val="none" w:sz="0" w:space="0" w:color="auto"/>
      </w:divBdr>
    </w:div>
    <w:div w:id="1280260640">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17632271">
      <w:bodyDiv w:val="1"/>
      <w:marLeft w:val="0"/>
      <w:marRight w:val="0"/>
      <w:marTop w:val="0"/>
      <w:marBottom w:val="0"/>
      <w:divBdr>
        <w:top w:val="none" w:sz="0" w:space="0" w:color="auto"/>
        <w:left w:val="none" w:sz="0" w:space="0" w:color="auto"/>
        <w:bottom w:val="none" w:sz="0" w:space="0" w:color="auto"/>
        <w:right w:val="none" w:sz="0" w:space="0" w:color="auto"/>
      </w:divBdr>
    </w:div>
    <w:div w:id="1475876063">
      <w:bodyDiv w:val="1"/>
      <w:marLeft w:val="0"/>
      <w:marRight w:val="0"/>
      <w:marTop w:val="0"/>
      <w:marBottom w:val="0"/>
      <w:divBdr>
        <w:top w:val="none" w:sz="0" w:space="0" w:color="auto"/>
        <w:left w:val="none" w:sz="0" w:space="0" w:color="auto"/>
        <w:bottom w:val="none" w:sz="0" w:space="0" w:color="auto"/>
        <w:right w:val="none" w:sz="0" w:space="0" w:color="auto"/>
      </w:divBdr>
    </w:div>
    <w:div w:id="1707749428">
      <w:bodyDiv w:val="1"/>
      <w:marLeft w:val="0"/>
      <w:marRight w:val="0"/>
      <w:marTop w:val="0"/>
      <w:marBottom w:val="0"/>
      <w:divBdr>
        <w:top w:val="none" w:sz="0" w:space="0" w:color="auto"/>
        <w:left w:val="none" w:sz="0" w:space="0" w:color="auto"/>
        <w:bottom w:val="none" w:sz="0" w:space="0" w:color="auto"/>
        <w:right w:val="none" w:sz="0" w:space="0" w:color="auto"/>
      </w:divBdr>
      <w:divsChild>
        <w:div w:id="2121027192">
          <w:marLeft w:val="0"/>
          <w:marRight w:val="0"/>
          <w:marTop w:val="0"/>
          <w:marBottom w:val="0"/>
          <w:divBdr>
            <w:top w:val="none" w:sz="0" w:space="0" w:color="auto"/>
            <w:left w:val="none" w:sz="0" w:space="0" w:color="auto"/>
            <w:bottom w:val="none" w:sz="0" w:space="0" w:color="auto"/>
            <w:right w:val="none" w:sz="0" w:space="0" w:color="auto"/>
          </w:divBdr>
        </w:div>
      </w:divsChild>
    </w:div>
    <w:div w:id="2047027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hyperlink" Target="mailto:332-1234~PRN~PH%7C~NET~INTERNET~PII%5e%5e%5eM%5e%5e%5e796781315%5e%5e%5e2135-2-SLF~~0189~2135-2~~CDC%5e%5e" TargetMode="External"/><Relationship Id="rId20" Type="http://schemas.openxmlformats.org/officeDocument/2006/relationships/hyperlink" Target="mailto:332-1234~PRN~PH%7C~NET~INTERNET~PII%5e%5e%5eM%5e%5e%5e796781315%5e%5e%5e2135-2-SLF~~0189~2135-2~~CDC%5e%5e" TargetMode="External"/><Relationship Id="rId29" Type="http://schemas.openxmlformats.org/officeDocument/2006/relationships/hyperlink" Target="mailto:332-1234~PRN~PH%7C~NET~INTERNET~PII%5e%5e%5eM%5e%5e%5e796781315%5e%5e%5e2135-2-SLF~~0189~2135-2~~CDC%5e%5e" TargetMode="External"/><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hyperlink" Target="mailto:mailtoPII" TargetMode="External"/><Relationship Id="rId36" Type="http://schemas.openxmlformats.org/officeDocument/2006/relationships/image" Target="media/image22.png"/><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hyperlink" Target="mailto:332-1234~PRN~PH%7C~NET~INTERNET~PII%5e%5e%5eM%5e%5e%5e796781315%5e%5e%5e2135-2-SLF~~0189~2135-2~~CDC%5e%5e" TargetMode="External"/><Relationship Id="rId27" Type="http://schemas.openxmlformats.org/officeDocument/2006/relationships/image" Target="media/image15.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oter" Target="footer3.xml"/><Relationship Id="rId8" Type="http://schemas.openxmlformats.org/officeDocument/2006/relationships/image" Target="media/image3.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C27703-34F8-4E89-A06B-E212ADC23E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5353</Words>
  <Characters>30515</Characters>
  <Application>Microsoft Office Word</Application>
  <DocSecurity>0</DocSecurity>
  <Lines>254</Lines>
  <Paragraphs>71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35797</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2019-04-11T17:10:00Z</dcterms:created>
  <dcterms:modified xsi:type="dcterms:W3CDTF">2019-04-11T17:10:00Z</dcterms:modified>
</cp:coreProperties>
</file>